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2"/>
      </w:tblGrid>
      <w:tr w:rsidR="00C77B49" w14:paraId="2E123918" w14:textId="77777777" w:rsidTr="000B44E9">
        <w:tc>
          <w:tcPr>
            <w:tcW w:w="4678" w:type="dxa"/>
            <w:vAlign w:val="center"/>
          </w:tcPr>
          <w:p w14:paraId="27414E23" w14:textId="77777777" w:rsidR="00FB7554" w:rsidRPr="00A15AAD" w:rsidRDefault="00FB7554" w:rsidP="00C20358">
            <w:pPr>
              <w:jc w:val="center"/>
              <w:rPr>
                <w:sz w:val="44"/>
                <w:szCs w:val="44"/>
              </w:rPr>
            </w:pPr>
            <w:r w:rsidRPr="00A15AAD">
              <w:rPr>
                <w:sz w:val="44"/>
                <w:szCs w:val="44"/>
              </w:rPr>
              <w:t>Burton Joyce Archers</w:t>
            </w:r>
          </w:p>
          <w:p w14:paraId="0F5F5B60" w14:textId="4B28A7DB" w:rsidR="00FB7554" w:rsidRPr="00A15AAD" w:rsidRDefault="001C6ABC" w:rsidP="00C20358">
            <w:pPr>
              <w:jc w:val="center"/>
              <w:rPr>
                <w:sz w:val="44"/>
                <w:szCs w:val="44"/>
              </w:rPr>
            </w:pPr>
            <w:r w:rsidRPr="00A15AAD">
              <w:rPr>
                <w:sz w:val="44"/>
                <w:szCs w:val="44"/>
              </w:rPr>
              <w:t>6</w:t>
            </w:r>
            <w:r w:rsidRPr="00A15AAD">
              <w:rPr>
                <w:sz w:val="44"/>
                <w:szCs w:val="44"/>
                <w:vertAlign w:val="superscript"/>
              </w:rPr>
              <w:t>th</w:t>
            </w:r>
            <w:r w:rsidRPr="00A15AAD">
              <w:rPr>
                <w:sz w:val="44"/>
                <w:szCs w:val="44"/>
              </w:rPr>
              <w:t xml:space="preserve"> Open Samosa </w:t>
            </w:r>
            <w:r w:rsidR="00FB7554" w:rsidRPr="00A15AAD">
              <w:rPr>
                <w:sz w:val="44"/>
                <w:szCs w:val="44"/>
              </w:rPr>
              <w:t>Shoot</w:t>
            </w:r>
          </w:p>
          <w:p w14:paraId="5841305D" w14:textId="6B63F344" w:rsidR="00FB7554" w:rsidRPr="00A15AAD" w:rsidRDefault="001C6ABC" w:rsidP="00C20358">
            <w:pPr>
              <w:jc w:val="center"/>
              <w:rPr>
                <w:b/>
                <w:bCs/>
                <w:sz w:val="44"/>
                <w:szCs w:val="44"/>
              </w:rPr>
            </w:pPr>
            <w:r w:rsidRPr="00A15AAD">
              <w:rPr>
                <w:b/>
                <w:bCs/>
                <w:sz w:val="44"/>
                <w:szCs w:val="44"/>
              </w:rPr>
              <w:t>Western Rounds</w:t>
            </w:r>
          </w:p>
          <w:p w14:paraId="0B279815" w14:textId="27770BB8" w:rsidR="00C77B49" w:rsidRDefault="00A15AAD" w:rsidP="00C20358">
            <w:pPr>
              <w:widowControl w:val="0"/>
              <w:autoSpaceDE w:val="0"/>
              <w:autoSpaceDN w:val="0"/>
              <w:adjustRightInd w:val="0"/>
              <w:spacing w:line="280" w:lineRule="atLeast"/>
              <w:jc w:val="center"/>
              <w:rPr>
                <w:rFonts w:ascii="Times" w:hAnsi="Times" w:cs="Times"/>
                <w:color w:val="000000"/>
                <w:sz w:val="69"/>
                <w:szCs w:val="69"/>
              </w:rPr>
            </w:pPr>
            <w:r>
              <w:rPr>
                <w:b/>
                <w:bCs/>
                <w:sz w:val="44"/>
                <w:szCs w:val="44"/>
              </w:rPr>
              <w:t>18</w:t>
            </w:r>
            <w:r w:rsidRPr="00A15AAD">
              <w:rPr>
                <w:b/>
                <w:bCs/>
                <w:sz w:val="44"/>
                <w:szCs w:val="44"/>
                <w:vertAlign w:val="superscript"/>
              </w:rPr>
              <w:t>th</w:t>
            </w:r>
            <w:r>
              <w:rPr>
                <w:b/>
                <w:bCs/>
                <w:sz w:val="44"/>
                <w:szCs w:val="44"/>
              </w:rPr>
              <w:t xml:space="preserve"> October</w:t>
            </w:r>
            <w:r w:rsidR="00FB7554" w:rsidRPr="00A15AAD">
              <w:rPr>
                <w:b/>
                <w:bCs/>
                <w:sz w:val="44"/>
                <w:szCs w:val="44"/>
              </w:rPr>
              <w:t xml:space="preserve"> 2026</w:t>
            </w:r>
          </w:p>
        </w:tc>
        <w:tc>
          <w:tcPr>
            <w:tcW w:w="4332" w:type="dxa"/>
          </w:tcPr>
          <w:p w14:paraId="090208A4" w14:textId="485FCD9A" w:rsidR="00E42CF8" w:rsidRPr="00DD5CEA" w:rsidRDefault="00FB7554" w:rsidP="00DD5CEA">
            <w:pPr>
              <w:jc w:val="center"/>
              <w:rPr>
                <w:sz w:val="48"/>
                <w:szCs w:val="48"/>
              </w:rPr>
            </w:pPr>
            <w:r>
              <w:rPr>
                <w:rFonts w:ascii="Times" w:hAnsi="Times" w:cs="Times"/>
                <w:noProof/>
                <w:color w:val="000000"/>
                <w:lang w:eastAsia="en-GB"/>
              </w:rPr>
              <w:drawing>
                <wp:inline distT="0" distB="0" distL="0" distR="0" wp14:anchorId="1E5F6A02" wp14:editId="626ECD30">
                  <wp:extent cx="1847850" cy="18478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6327" cy="1866327"/>
                          </a:xfrm>
                          <a:prstGeom prst="rect">
                            <a:avLst/>
                          </a:prstGeom>
                          <a:noFill/>
                          <a:ln>
                            <a:noFill/>
                          </a:ln>
                        </pic:spPr>
                      </pic:pic>
                    </a:graphicData>
                  </a:graphic>
                </wp:inline>
              </w:drawing>
            </w:r>
          </w:p>
        </w:tc>
      </w:tr>
    </w:tbl>
    <w:p w14:paraId="77982416" w14:textId="77777777" w:rsidR="00C20358" w:rsidRPr="003909C4" w:rsidRDefault="00C20358" w:rsidP="003909C4">
      <w:pPr>
        <w:widowControl w:val="0"/>
        <w:autoSpaceDE w:val="0"/>
        <w:autoSpaceDN w:val="0"/>
        <w:adjustRightInd w:val="0"/>
        <w:spacing w:line="280" w:lineRule="atLeast"/>
        <w:rPr>
          <w:rFonts w:ascii="Times" w:hAnsi="Times" w:cs="Times"/>
          <w:color w:val="000000"/>
          <w:sz w:val="20"/>
          <w:szCs w:val="20"/>
        </w:rPr>
      </w:pPr>
    </w:p>
    <w:tbl>
      <w:tblPr>
        <w:tblStyle w:val="GridTable6Colorful"/>
        <w:tblW w:w="0" w:type="auto"/>
        <w:tblLook w:val="0480" w:firstRow="0" w:lastRow="0" w:firstColumn="1" w:lastColumn="0" w:noHBand="0" w:noVBand="1"/>
      </w:tblPr>
      <w:tblGrid>
        <w:gridCol w:w="2122"/>
        <w:gridCol w:w="6888"/>
      </w:tblGrid>
      <w:tr w:rsidR="00782CB8" w:rsidRPr="00C77B49" w14:paraId="4CB7F3CE"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bottom w:val="single" w:sz="4" w:space="0" w:color="auto"/>
            </w:tcBorders>
            <w:vAlign w:val="center"/>
          </w:tcPr>
          <w:p w14:paraId="5B362757" w14:textId="77777777" w:rsidR="009F5CE8" w:rsidRPr="000351EF" w:rsidRDefault="009F5CE8" w:rsidP="0089687C">
            <w:pPr>
              <w:jc w:val="center"/>
              <w:rPr>
                <w:color w:val="auto"/>
                <w:sz w:val="32"/>
                <w:szCs w:val="32"/>
              </w:rPr>
            </w:pPr>
            <w:r w:rsidRPr="000351EF">
              <w:rPr>
                <w:sz w:val="32"/>
                <w:szCs w:val="32"/>
              </w:rPr>
              <w:t>Venue</w:t>
            </w:r>
          </w:p>
        </w:tc>
        <w:tc>
          <w:tcPr>
            <w:tcW w:w="6888" w:type="dxa"/>
            <w:tcBorders>
              <w:bottom w:val="single" w:sz="4" w:space="0" w:color="auto"/>
            </w:tcBorders>
            <w:vAlign w:val="center"/>
          </w:tcPr>
          <w:p w14:paraId="793A4D64" w14:textId="138DD65F" w:rsidR="009F5CE8" w:rsidRPr="007D5D76" w:rsidRDefault="009F5CE8" w:rsidP="0089687C">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7D5D76">
              <w:rPr>
                <w:rFonts w:cstheme="minorHAnsi"/>
                <w:color w:val="000000"/>
              </w:rPr>
              <w:t>Burton Joyce Archers, Poplars Sports Ground,</w:t>
            </w:r>
            <w:r w:rsidR="00A414C1" w:rsidRPr="007D5D76">
              <w:rPr>
                <w:rFonts w:cstheme="minorHAnsi"/>
                <w:color w:val="000000"/>
              </w:rPr>
              <w:t xml:space="preserve"> </w:t>
            </w:r>
            <w:r w:rsidRPr="007D5D76">
              <w:rPr>
                <w:rFonts w:cstheme="minorHAnsi"/>
                <w:color w:val="000000"/>
              </w:rPr>
              <w:t>Station Road, Burton Joyce, Nottinghamshire</w:t>
            </w:r>
            <w:r w:rsidR="00A414C1" w:rsidRPr="007D5D76">
              <w:rPr>
                <w:rFonts w:cstheme="minorHAnsi"/>
                <w:color w:val="000000"/>
              </w:rPr>
              <w:t>,</w:t>
            </w:r>
            <w:r w:rsidR="00A414C1" w:rsidRPr="007D5D76">
              <w:rPr>
                <w:rFonts w:cstheme="minorHAnsi"/>
                <w:b/>
                <w:bCs/>
                <w:color w:val="000000"/>
              </w:rPr>
              <w:t xml:space="preserve"> </w:t>
            </w:r>
            <w:r w:rsidRPr="007D5D76">
              <w:rPr>
                <w:rFonts w:cstheme="minorHAnsi"/>
                <w:b/>
                <w:bCs/>
                <w:color w:val="000000"/>
              </w:rPr>
              <w:t>NG14 5AN</w:t>
            </w:r>
          </w:p>
        </w:tc>
      </w:tr>
      <w:tr w:rsidR="00782CB8" w:rsidRPr="00C77B49" w14:paraId="00D41299" w14:textId="77777777" w:rsidTr="000351EF">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vAlign w:val="center"/>
          </w:tcPr>
          <w:p w14:paraId="4811170D" w14:textId="1123BFCF" w:rsidR="009F5CE8" w:rsidRPr="000351EF" w:rsidRDefault="006634E1" w:rsidP="0089687C">
            <w:pPr>
              <w:widowControl w:val="0"/>
              <w:autoSpaceDE w:val="0"/>
              <w:autoSpaceDN w:val="0"/>
              <w:adjustRightInd w:val="0"/>
              <w:spacing w:line="280" w:lineRule="atLeast"/>
              <w:jc w:val="center"/>
              <w:rPr>
                <w:rFonts w:ascii="Times" w:hAnsi="Times" w:cs="Times"/>
                <w:noProof/>
                <w:color w:val="000000"/>
                <w:sz w:val="32"/>
                <w:szCs w:val="32"/>
                <w:lang w:eastAsia="en-GB"/>
              </w:rPr>
            </w:pPr>
            <w:r w:rsidRPr="000351EF">
              <w:rPr>
                <w:sz w:val="32"/>
                <w:szCs w:val="32"/>
              </w:rPr>
              <w:t>Rounds</w:t>
            </w:r>
          </w:p>
        </w:tc>
        <w:tc>
          <w:tcPr>
            <w:tcW w:w="6888" w:type="dxa"/>
            <w:tcBorders>
              <w:top w:val="single" w:sz="4" w:space="0" w:color="auto"/>
            </w:tcBorders>
            <w:vAlign w:val="center"/>
          </w:tcPr>
          <w:p w14:paraId="3F653F9B" w14:textId="12EE33A2" w:rsidR="008675A1" w:rsidRPr="007D5D76" w:rsidRDefault="00B80FDA" w:rsidP="00D764A1">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Senior round: </w:t>
            </w:r>
            <w:r w:rsidR="00B75D86" w:rsidRPr="007D5D76">
              <w:rPr>
                <w:rFonts w:cstheme="minorHAnsi"/>
                <w:color w:val="000000"/>
              </w:rPr>
              <w:t>Western</w:t>
            </w:r>
            <w:r w:rsidR="00381619" w:rsidRPr="007D5D76">
              <w:rPr>
                <w:rFonts w:cstheme="minorHAnsi"/>
                <w:color w:val="000000"/>
              </w:rPr>
              <w:t xml:space="preserve"> </w:t>
            </w:r>
            <w:r w:rsidR="007D6A73" w:rsidRPr="007D5D76">
              <w:rPr>
                <w:rFonts w:cstheme="minorHAnsi"/>
                <w:color w:val="000000"/>
              </w:rPr>
              <w:t>(</w:t>
            </w:r>
            <w:r w:rsidR="00BC3C43" w:rsidRPr="007D5D76">
              <w:rPr>
                <w:rFonts w:cstheme="minorHAnsi"/>
                <w:color w:val="000000"/>
              </w:rPr>
              <w:t>60/50</w:t>
            </w:r>
            <w:r w:rsidR="00643056">
              <w:rPr>
                <w:rFonts w:cstheme="minorHAnsi"/>
                <w:color w:val="000000"/>
              </w:rPr>
              <w:t xml:space="preserve"> </w:t>
            </w:r>
            <w:r w:rsidRPr="007D5D76">
              <w:rPr>
                <w:rFonts w:cstheme="minorHAnsi"/>
                <w:color w:val="000000"/>
              </w:rPr>
              <w:t>yards</w:t>
            </w:r>
            <w:r w:rsidR="007D6A73" w:rsidRPr="007D5D76">
              <w:rPr>
                <w:rFonts w:cstheme="minorHAnsi"/>
                <w:color w:val="000000"/>
              </w:rPr>
              <w:t>)</w:t>
            </w:r>
          </w:p>
          <w:p w14:paraId="5E96F316" w14:textId="77777777" w:rsidR="007D5D76" w:rsidRPr="007D5D76" w:rsidRDefault="007D5D76"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Junior/Novice rounds: </w:t>
            </w:r>
          </w:p>
          <w:p w14:paraId="16A9CEED" w14:textId="142B5CE1" w:rsidR="006F4461" w:rsidRPr="007D5D76" w:rsidRDefault="006F4461"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Weste</w:t>
            </w:r>
            <w:r w:rsidR="00764595" w:rsidRPr="007D5D76">
              <w:rPr>
                <w:rFonts w:cstheme="minorHAnsi"/>
                <w:color w:val="000000"/>
              </w:rPr>
              <w:t>rn 50 (50/40 yards)</w:t>
            </w:r>
          </w:p>
          <w:p w14:paraId="19C1AC8D" w14:textId="41659308" w:rsidR="00764595" w:rsidRPr="007D5D76" w:rsidRDefault="00764595"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Western 40 (40/30 yards)</w:t>
            </w:r>
          </w:p>
          <w:p w14:paraId="52AE392B" w14:textId="487BF31A" w:rsidR="00F87F9D" w:rsidRPr="007D5D76" w:rsidRDefault="00764595" w:rsidP="007D5D76">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Western 30 (30</w:t>
            </w:r>
            <w:r w:rsidR="007D5D76" w:rsidRPr="007D5D76">
              <w:rPr>
                <w:rFonts w:cstheme="minorHAnsi"/>
                <w:color w:val="000000"/>
              </w:rPr>
              <w:t>/20 yards)</w:t>
            </w:r>
          </w:p>
        </w:tc>
      </w:tr>
      <w:tr w:rsidR="00782CB8" w:rsidRPr="00C77B49" w14:paraId="354715AD"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8CBEC80" w14:textId="2B5B557E" w:rsidR="00782CB8" w:rsidRPr="000351EF" w:rsidRDefault="00782CB8" w:rsidP="0089687C">
            <w:pPr>
              <w:widowControl w:val="0"/>
              <w:autoSpaceDE w:val="0"/>
              <w:autoSpaceDN w:val="0"/>
              <w:adjustRightInd w:val="0"/>
              <w:spacing w:line="280" w:lineRule="atLeast"/>
              <w:jc w:val="center"/>
              <w:rPr>
                <w:sz w:val="32"/>
                <w:szCs w:val="32"/>
              </w:rPr>
            </w:pPr>
            <w:r w:rsidRPr="000351EF">
              <w:rPr>
                <w:sz w:val="32"/>
                <w:szCs w:val="32"/>
              </w:rPr>
              <w:t>Record Status</w:t>
            </w:r>
          </w:p>
        </w:tc>
        <w:tc>
          <w:tcPr>
            <w:tcW w:w="6888" w:type="dxa"/>
            <w:vAlign w:val="center"/>
          </w:tcPr>
          <w:p w14:paraId="423CE5C2" w14:textId="4A04D201" w:rsidR="00782CB8" w:rsidRPr="007D5D76" w:rsidRDefault="00782CB8"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Non-record status competition</w:t>
            </w:r>
          </w:p>
        </w:tc>
      </w:tr>
      <w:tr w:rsidR="00782CB8" w:rsidRPr="00C77B49" w14:paraId="02134A71"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62DA213E" w14:textId="6B9E2C2A" w:rsidR="009F5CE8" w:rsidRPr="000351EF" w:rsidRDefault="00E23FFD" w:rsidP="0089687C">
            <w:pPr>
              <w:widowControl w:val="0"/>
              <w:autoSpaceDE w:val="0"/>
              <w:autoSpaceDN w:val="0"/>
              <w:adjustRightInd w:val="0"/>
              <w:spacing w:line="280" w:lineRule="atLeast"/>
              <w:jc w:val="center"/>
              <w:rPr>
                <w:rFonts w:ascii="Times" w:hAnsi="Times" w:cs="Times"/>
                <w:noProof/>
                <w:color w:val="000000"/>
                <w:sz w:val="32"/>
                <w:szCs w:val="32"/>
                <w:lang w:eastAsia="en-GB"/>
              </w:rPr>
            </w:pPr>
            <w:r w:rsidRPr="000351EF">
              <w:rPr>
                <w:sz w:val="32"/>
                <w:szCs w:val="32"/>
              </w:rPr>
              <w:t>Date &amp; Times</w:t>
            </w:r>
          </w:p>
        </w:tc>
        <w:tc>
          <w:tcPr>
            <w:tcW w:w="6888" w:type="dxa"/>
            <w:vAlign w:val="center"/>
          </w:tcPr>
          <w:p w14:paraId="52E62959" w14:textId="469A6DB6" w:rsidR="009F5CE8" w:rsidRPr="007D5D76" w:rsidRDefault="009C70D7"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Sunday</w:t>
            </w:r>
            <w:r w:rsidR="00271310" w:rsidRPr="007D5D76">
              <w:rPr>
                <w:rFonts w:cstheme="minorHAnsi"/>
                <w:color w:val="000000"/>
              </w:rPr>
              <w:t xml:space="preserve"> </w:t>
            </w:r>
            <w:r w:rsidR="00092943" w:rsidRPr="007D5D76">
              <w:rPr>
                <w:rFonts w:cstheme="minorHAnsi"/>
                <w:color w:val="000000"/>
              </w:rPr>
              <w:t>18</w:t>
            </w:r>
            <w:r w:rsidR="00271310" w:rsidRPr="007D5D76">
              <w:rPr>
                <w:rFonts w:cstheme="minorHAnsi"/>
                <w:color w:val="000000"/>
                <w:vertAlign w:val="superscript"/>
              </w:rPr>
              <w:t>th</w:t>
            </w:r>
            <w:r w:rsidR="00271310" w:rsidRPr="007D5D76">
              <w:rPr>
                <w:rFonts w:cstheme="minorHAnsi"/>
                <w:color w:val="000000"/>
              </w:rPr>
              <w:t xml:space="preserve"> </w:t>
            </w:r>
            <w:r w:rsidR="00092943" w:rsidRPr="007D5D76">
              <w:rPr>
                <w:rFonts w:cstheme="minorHAnsi"/>
                <w:color w:val="000000"/>
              </w:rPr>
              <w:t xml:space="preserve">October </w:t>
            </w:r>
            <w:r w:rsidR="00271310" w:rsidRPr="007D5D76">
              <w:rPr>
                <w:rFonts w:cstheme="minorHAnsi"/>
                <w:color w:val="000000"/>
              </w:rPr>
              <w:t>2026</w:t>
            </w:r>
          </w:p>
          <w:p w14:paraId="0BE3CABB" w14:textId="5C17723C" w:rsidR="00776FF8" w:rsidRPr="007D5D76" w:rsidRDefault="00776FF8"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Assembly </w:t>
            </w:r>
            <w:r w:rsidR="00783A92" w:rsidRPr="007D5D76">
              <w:rPr>
                <w:rFonts w:cstheme="minorHAnsi"/>
                <w:color w:val="000000"/>
              </w:rPr>
              <w:t>10:00</w:t>
            </w:r>
            <w:r w:rsidR="001F5FE5" w:rsidRPr="007D5D76">
              <w:rPr>
                <w:rFonts w:cstheme="minorHAnsi"/>
                <w:color w:val="000000"/>
              </w:rPr>
              <w:t>am</w:t>
            </w:r>
          </w:p>
          <w:p w14:paraId="653A2110" w14:textId="6C8C5F4A" w:rsidR="001F5FE5" w:rsidRPr="007D5D76" w:rsidRDefault="00783A92"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Sighters</w:t>
            </w:r>
            <w:r w:rsidR="00921325" w:rsidRPr="007D5D76">
              <w:rPr>
                <w:rFonts w:cstheme="minorHAnsi"/>
                <w:color w:val="000000"/>
              </w:rPr>
              <w:t xml:space="preserve"> </w:t>
            </w:r>
            <w:r w:rsidR="002552EF" w:rsidRPr="007D5D76">
              <w:rPr>
                <w:rFonts w:cstheme="minorHAnsi"/>
                <w:color w:val="000000"/>
              </w:rPr>
              <w:t>10</w:t>
            </w:r>
            <w:r w:rsidR="005022E2" w:rsidRPr="007D5D76">
              <w:rPr>
                <w:rFonts w:cstheme="minorHAnsi"/>
                <w:color w:val="000000"/>
              </w:rPr>
              <w:t>.</w:t>
            </w:r>
            <w:r w:rsidRPr="007D5D76">
              <w:rPr>
                <w:rFonts w:cstheme="minorHAnsi"/>
                <w:color w:val="000000"/>
              </w:rPr>
              <w:t>3</w:t>
            </w:r>
            <w:r w:rsidR="005022E2" w:rsidRPr="007D5D76">
              <w:rPr>
                <w:rFonts w:cstheme="minorHAnsi"/>
                <w:color w:val="000000"/>
              </w:rPr>
              <w:t>0</w:t>
            </w:r>
            <w:r w:rsidR="002552EF" w:rsidRPr="007D5D76">
              <w:rPr>
                <w:rFonts w:cstheme="minorHAnsi"/>
                <w:color w:val="000000"/>
              </w:rPr>
              <w:t>am</w:t>
            </w:r>
          </w:p>
        </w:tc>
      </w:tr>
      <w:tr w:rsidR="000351EF" w:rsidRPr="00C77B49" w14:paraId="272D1417"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4B18AB7" w14:textId="2BDB488E" w:rsidR="009C70D7" w:rsidRPr="000351EF" w:rsidRDefault="0074282F" w:rsidP="0089687C">
            <w:pPr>
              <w:widowControl w:val="0"/>
              <w:autoSpaceDE w:val="0"/>
              <w:autoSpaceDN w:val="0"/>
              <w:adjustRightInd w:val="0"/>
              <w:spacing w:line="280" w:lineRule="atLeast"/>
              <w:jc w:val="center"/>
              <w:rPr>
                <w:sz w:val="32"/>
                <w:szCs w:val="32"/>
              </w:rPr>
            </w:pPr>
            <w:r w:rsidRPr="000351EF">
              <w:rPr>
                <w:sz w:val="32"/>
                <w:szCs w:val="32"/>
              </w:rPr>
              <w:t>Entry Details</w:t>
            </w:r>
          </w:p>
        </w:tc>
        <w:tc>
          <w:tcPr>
            <w:tcW w:w="6888" w:type="dxa"/>
            <w:vAlign w:val="center"/>
          </w:tcPr>
          <w:p w14:paraId="72CC4887" w14:textId="3BB23B40" w:rsidR="009C70D7" w:rsidRPr="007D5D76" w:rsidRDefault="007E6783"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 xml:space="preserve">Entries must be made by filling in the entry form </w:t>
            </w:r>
            <w:r w:rsidR="00B61F84" w:rsidRPr="007D5D76">
              <w:rPr>
                <w:rFonts w:cstheme="minorHAnsi"/>
                <w:color w:val="000000"/>
              </w:rPr>
              <w:t>below, and returning it to</w:t>
            </w:r>
            <w:r w:rsidR="00C41762" w:rsidRPr="007D5D76">
              <w:rPr>
                <w:rFonts w:cstheme="minorHAnsi"/>
                <w:color w:val="000000"/>
              </w:rPr>
              <w:t xml:space="preserve"> Eddie at the e-mail address below</w:t>
            </w:r>
            <w:r w:rsidR="00B61F84" w:rsidRPr="007D5D76">
              <w:rPr>
                <w:rFonts w:cstheme="minorHAnsi"/>
                <w:color w:val="000000"/>
              </w:rPr>
              <w:t>:</w:t>
            </w:r>
          </w:p>
          <w:p w14:paraId="2A234C26" w14:textId="510A2A7B" w:rsidR="00FE74A0" w:rsidRPr="007D5D76" w:rsidRDefault="00322E08"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hyperlink r:id="rId8" w:history="1">
              <w:r w:rsidRPr="007D5D76">
                <w:rPr>
                  <w:rStyle w:val="Hyperlink"/>
                  <w:rFonts w:cstheme="minorHAnsi"/>
                </w:rPr>
                <w:t>entries@burtonjoycearchers.org.uk</w:t>
              </w:r>
            </w:hyperlink>
          </w:p>
        </w:tc>
      </w:tr>
      <w:tr w:rsidR="00782CB8" w:rsidRPr="00B61F84" w14:paraId="1FCD3260"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56EE8778" w14:textId="77777777" w:rsidR="002203A5" w:rsidRPr="000351EF" w:rsidRDefault="002203A5" w:rsidP="0089687C">
            <w:pPr>
              <w:widowControl w:val="0"/>
              <w:autoSpaceDE w:val="0"/>
              <w:autoSpaceDN w:val="0"/>
              <w:adjustRightInd w:val="0"/>
              <w:spacing w:line="280" w:lineRule="atLeast"/>
              <w:jc w:val="center"/>
              <w:rPr>
                <w:rFonts w:ascii="Times" w:hAnsi="Times" w:cs="Times"/>
                <w:noProof/>
                <w:color w:val="000000"/>
                <w:sz w:val="32"/>
                <w:szCs w:val="32"/>
                <w:lang w:eastAsia="en-GB"/>
              </w:rPr>
            </w:pPr>
            <w:r w:rsidRPr="000351EF">
              <w:rPr>
                <w:sz w:val="32"/>
                <w:szCs w:val="32"/>
              </w:rPr>
              <w:t>Fee</w:t>
            </w:r>
          </w:p>
        </w:tc>
        <w:tc>
          <w:tcPr>
            <w:tcW w:w="6888" w:type="dxa"/>
            <w:vAlign w:val="center"/>
          </w:tcPr>
          <w:p w14:paraId="4229966D" w14:textId="77777777" w:rsidR="00172220" w:rsidRPr="007D5D76" w:rsidRDefault="00172220" w:rsidP="0089687C">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7D5D76">
              <w:rPr>
                <w:rFonts w:cstheme="minorHAnsi"/>
                <w:b/>
                <w:bCs/>
                <w:color w:val="000000"/>
              </w:rPr>
              <w:t>£11.00 (includes entry and food)</w:t>
            </w:r>
          </w:p>
          <w:p w14:paraId="034E13EA" w14:textId="77777777" w:rsidR="00F72D90" w:rsidRPr="007D5D76" w:rsidRDefault="00F72D90" w:rsidP="0089687C">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7D5D76">
              <w:rPr>
                <w:rFonts w:cstheme="minorHAnsi"/>
                <w:b/>
                <w:bCs/>
                <w:color w:val="000000"/>
              </w:rPr>
              <w:t>£7.50 (entry only)</w:t>
            </w:r>
          </w:p>
          <w:p w14:paraId="17CFF3EB" w14:textId="029B3639" w:rsidR="002203A5" w:rsidRPr="007D5D76" w:rsidRDefault="00F72D90" w:rsidP="0089687C">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7D5D76">
              <w:rPr>
                <w:rFonts w:cstheme="minorHAnsi"/>
                <w:b/>
                <w:bCs/>
                <w:color w:val="000000"/>
              </w:rPr>
              <w:t>£4.50 (food only)</w:t>
            </w:r>
          </w:p>
        </w:tc>
      </w:tr>
      <w:tr w:rsidR="00D742C3" w:rsidRPr="00C77B49" w14:paraId="43588681"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9BEE208" w14:textId="26FA6184" w:rsidR="00D742C3" w:rsidRPr="000351EF" w:rsidRDefault="00D742C3" w:rsidP="0089687C">
            <w:pPr>
              <w:widowControl w:val="0"/>
              <w:autoSpaceDE w:val="0"/>
              <w:autoSpaceDN w:val="0"/>
              <w:adjustRightInd w:val="0"/>
              <w:spacing w:line="280" w:lineRule="atLeast"/>
              <w:jc w:val="center"/>
              <w:rPr>
                <w:sz w:val="32"/>
                <w:szCs w:val="32"/>
              </w:rPr>
            </w:pPr>
            <w:r>
              <w:rPr>
                <w:sz w:val="32"/>
                <w:szCs w:val="32"/>
              </w:rPr>
              <w:t>Food</w:t>
            </w:r>
          </w:p>
        </w:tc>
        <w:tc>
          <w:tcPr>
            <w:tcW w:w="6888" w:type="dxa"/>
            <w:vAlign w:val="center"/>
          </w:tcPr>
          <w:p w14:paraId="63228E7C" w14:textId="36368F96" w:rsidR="00D742C3" w:rsidRPr="007D5D76" w:rsidRDefault="00315BAA" w:rsidP="00DB1D2C">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rPr>
            </w:pPr>
            <w:r w:rsidRPr="007D5D76">
              <w:rPr>
                <w:rFonts w:cstheme="minorHAnsi"/>
                <w:b/>
                <w:bCs/>
                <w:color w:val="000000"/>
              </w:rPr>
              <w:t>I</w:t>
            </w:r>
            <w:r w:rsidR="005953FB" w:rsidRPr="007D5D76">
              <w:rPr>
                <w:rFonts w:cstheme="minorHAnsi"/>
                <w:b/>
                <w:bCs/>
                <w:color w:val="000000"/>
              </w:rPr>
              <w:t>nclude</w:t>
            </w:r>
            <w:r w:rsidRPr="007D5D76">
              <w:rPr>
                <w:rFonts w:cstheme="minorHAnsi"/>
                <w:b/>
                <w:bCs/>
                <w:color w:val="000000"/>
              </w:rPr>
              <w:t>s</w:t>
            </w:r>
            <w:r w:rsidR="005953FB" w:rsidRPr="007D5D76">
              <w:rPr>
                <w:rFonts w:cstheme="minorHAnsi"/>
                <w:b/>
                <w:bCs/>
                <w:color w:val="000000"/>
              </w:rPr>
              <w:t xml:space="preserve"> Samosas and Onion Bhaji.</w:t>
            </w:r>
          </w:p>
          <w:p w14:paraId="4AF20FE4" w14:textId="0EAC96E6" w:rsidR="00F15DA4" w:rsidRPr="007D5D76" w:rsidRDefault="00F15DA4" w:rsidP="00DB1D2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(If you have any food preferences/allergies, please check with us that this food is suitable before consumption)</w:t>
            </w:r>
            <w:r w:rsidR="00000788" w:rsidRPr="007D5D76">
              <w:rPr>
                <w:rFonts w:cstheme="minorHAnsi"/>
                <w:color w:val="000000"/>
              </w:rPr>
              <w:t>.</w:t>
            </w:r>
          </w:p>
        </w:tc>
      </w:tr>
      <w:tr w:rsidR="009C70D7" w:rsidRPr="00C77B49" w14:paraId="6D3924E6"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0768785F" w14:textId="73C4924B" w:rsidR="009C70D7" w:rsidRPr="000351EF" w:rsidRDefault="00490C61" w:rsidP="0089687C">
            <w:pPr>
              <w:widowControl w:val="0"/>
              <w:autoSpaceDE w:val="0"/>
              <w:autoSpaceDN w:val="0"/>
              <w:adjustRightInd w:val="0"/>
              <w:spacing w:line="280" w:lineRule="atLeast"/>
              <w:jc w:val="center"/>
              <w:rPr>
                <w:sz w:val="32"/>
                <w:szCs w:val="32"/>
              </w:rPr>
            </w:pPr>
            <w:r w:rsidRPr="000351EF">
              <w:rPr>
                <w:sz w:val="32"/>
                <w:szCs w:val="32"/>
              </w:rPr>
              <w:t>Payment Details</w:t>
            </w:r>
          </w:p>
        </w:tc>
        <w:tc>
          <w:tcPr>
            <w:tcW w:w="6888" w:type="dxa"/>
            <w:vAlign w:val="center"/>
          </w:tcPr>
          <w:p w14:paraId="243A109D" w14:textId="4795944A" w:rsidR="00FF3D96" w:rsidRPr="007D5D76" w:rsidRDefault="00490C61" w:rsidP="00DB1D2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Payment </w:t>
            </w:r>
            <w:r w:rsidR="00AE54FE" w:rsidRPr="007D5D76">
              <w:rPr>
                <w:rFonts w:cstheme="minorHAnsi"/>
                <w:color w:val="000000"/>
              </w:rPr>
              <w:t>to</w:t>
            </w:r>
            <w:r w:rsidR="00FF3D96" w:rsidRPr="007D5D76">
              <w:rPr>
                <w:rFonts w:cstheme="minorHAnsi"/>
                <w:color w:val="000000"/>
              </w:rPr>
              <w:t xml:space="preserve"> be made by bank transfer to:</w:t>
            </w:r>
          </w:p>
          <w:p w14:paraId="1AC16D6F" w14:textId="6D6B5FED" w:rsidR="00FF3D96" w:rsidRPr="007D5D76" w:rsidRDefault="00A62680" w:rsidP="0089687C">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7D5D76">
              <w:rPr>
                <w:rFonts w:cstheme="minorHAnsi"/>
                <w:b/>
                <w:bCs/>
                <w:color w:val="000000"/>
              </w:rPr>
              <w:t>Burton Joyce Archers</w:t>
            </w:r>
          </w:p>
          <w:p w14:paraId="0D4F9F57" w14:textId="0C947571" w:rsidR="00A62680" w:rsidRPr="007D5D76" w:rsidRDefault="00A62680" w:rsidP="0089687C">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7D5D76">
              <w:rPr>
                <w:rFonts w:cstheme="minorHAnsi"/>
                <w:b/>
                <w:bCs/>
                <w:color w:val="000000"/>
              </w:rPr>
              <w:t>Sort Code: 40-35-18</w:t>
            </w:r>
          </w:p>
          <w:p w14:paraId="60AEBB86" w14:textId="7459F45E" w:rsidR="00E1300A" w:rsidRPr="007D5D76" w:rsidRDefault="00A62680" w:rsidP="00DB1D2C">
            <w:pPr>
              <w:jc w:val="center"/>
              <w:cnfStyle w:val="000000000000" w:firstRow="0" w:lastRow="0" w:firstColumn="0" w:lastColumn="0" w:oddVBand="0" w:evenVBand="0" w:oddHBand="0" w:evenHBand="0" w:firstRowFirstColumn="0" w:firstRowLastColumn="0" w:lastRowFirstColumn="0" w:lastRowLastColumn="0"/>
              <w:rPr>
                <w:rFonts w:cstheme="minorHAnsi"/>
                <w:b/>
                <w:bCs/>
                <w:color w:val="000000"/>
              </w:rPr>
            </w:pPr>
            <w:r w:rsidRPr="007D5D76">
              <w:rPr>
                <w:rFonts w:cstheme="minorHAnsi"/>
                <w:b/>
                <w:bCs/>
                <w:color w:val="000000"/>
              </w:rPr>
              <w:t>Account Number: 34739582</w:t>
            </w:r>
          </w:p>
          <w:p w14:paraId="4DDE88F6" w14:textId="5DE48510" w:rsidR="00E1300A" w:rsidRPr="007D5D76" w:rsidRDefault="00E80B18"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Please use tournament name and surname as payment reference.  </w:t>
            </w:r>
            <w:r w:rsidRPr="007D5D76">
              <w:rPr>
                <w:rFonts w:cstheme="minorHAnsi"/>
                <w:b/>
                <w:bCs/>
                <w:color w:val="000000"/>
              </w:rPr>
              <w:t xml:space="preserve">E.g. </w:t>
            </w:r>
            <w:proofErr w:type="spellStart"/>
            <w:r w:rsidR="00352283" w:rsidRPr="007D5D76">
              <w:rPr>
                <w:rFonts w:cstheme="minorHAnsi"/>
                <w:b/>
                <w:bCs/>
                <w:color w:val="000000"/>
              </w:rPr>
              <w:t>Samosa</w:t>
            </w:r>
            <w:r w:rsidRPr="007D5D76">
              <w:rPr>
                <w:rFonts w:cstheme="minorHAnsi"/>
                <w:b/>
                <w:bCs/>
                <w:color w:val="000000"/>
              </w:rPr>
              <w:t>Jones</w:t>
            </w:r>
            <w:proofErr w:type="spellEnd"/>
          </w:p>
        </w:tc>
      </w:tr>
      <w:tr w:rsidR="00FE74A0" w:rsidRPr="00C77B49" w14:paraId="244982E2"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A37C6E1" w14:textId="5700E803" w:rsidR="00FE74A0" w:rsidRPr="000351EF" w:rsidRDefault="00FE74A0" w:rsidP="0089687C">
            <w:pPr>
              <w:widowControl w:val="0"/>
              <w:autoSpaceDE w:val="0"/>
              <w:autoSpaceDN w:val="0"/>
              <w:adjustRightInd w:val="0"/>
              <w:spacing w:line="280" w:lineRule="atLeast"/>
              <w:jc w:val="center"/>
              <w:rPr>
                <w:sz w:val="32"/>
                <w:szCs w:val="32"/>
              </w:rPr>
            </w:pPr>
            <w:r w:rsidRPr="000351EF">
              <w:rPr>
                <w:sz w:val="32"/>
                <w:szCs w:val="32"/>
              </w:rPr>
              <w:t>Closing Date</w:t>
            </w:r>
          </w:p>
        </w:tc>
        <w:tc>
          <w:tcPr>
            <w:tcW w:w="6888" w:type="dxa"/>
            <w:vAlign w:val="center"/>
          </w:tcPr>
          <w:p w14:paraId="28D591DD" w14:textId="79B54BC7" w:rsidR="00FE74A0" w:rsidRPr="007D5D76" w:rsidRDefault="00374DC5"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9</w:t>
            </w:r>
            <w:r w:rsidR="00863943" w:rsidRPr="007D5D76">
              <w:rPr>
                <w:rFonts w:cstheme="minorHAnsi"/>
                <w:color w:val="000000"/>
                <w:vertAlign w:val="superscript"/>
              </w:rPr>
              <w:t>th</w:t>
            </w:r>
            <w:r w:rsidR="00863943" w:rsidRPr="007D5D76">
              <w:rPr>
                <w:rFonts w:cstheme="minorHAnsi"/>
                <w:color w:val="000000"/>
              </w:rPr>
              <w:t xml:space="preserve"> </w:t>
            </w:r>
            <w:r w:rsidRPr="007D5D76">
              <w:rPr>
                <w:rFonts w:cstheme="minorHAnsi"/>
                <w:color w:val="000000"/>
              </w:rPr>
              <w:t xml:space="preserve">October </w:t>
            </w:r>
            <w:r w:rsidR="00863943" w:rsidRPr="007D5D76">
              <w:rPr>
                <w:rFonts w:cstheme="minorHAnsi"/>
                <w:color w:val="000000"/>
              </w:rPr>
              <w:t>2026</w:t>
            </w:r>
            <w:r w:rsidR="00CB33A3" w:rsidRPr="007D5D76">
              <w:rPr>
                <w:rFonts w:cstheme="minorHAnsi"/>
                <w:color w:val="000000"/>
              </w:rPr>
              <w:t>, or when full.</w:t>
            </w:r>
          </w:p>
        </w:tc>
      </w:tr>
      <w:tr w:rsidR="000B4B54" w:rsidRPr="00C77B49" w14:paraId="1D60972C"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4C2E8406" w14:textId="514325EB" w:rsidR="000B4B54" w:rsidRPr="000351EF" w:rsidRDefault="000B4B54" w:rsidP="0089687C">
            <w:pPr>
              <w:widowControl w:val="0"/>
              <w:autoSpaceDE w:val="0"/>
              <w:autoSpaceDN w:val="0"/>
              <w:adjustRightInd w:val="0"/>
              <w:spacing w:line="280" w:lineRule="atLeast"/>
              <w:jc w:val="center"/>
              <w:rPr>
                <w:sz w:val="32"/>
                <w:szCs w:val="32"/>
              </w:rPr>
            </w:pPr>
            <w:r w:rsidRPr="000351EF">
              <w:rPr>
                <w:sz w:val="32"/>
                <w:szCs w:val="32"/>
              </w:rPr>
              <w:t>Cancellation</w:t>
            </w:r>
          </w:p>
        </w:tc>
        <w:tc>
          <w:tcPr>
            <w:tcW w:w="6888" w:type="dxa"/>
            <w:vAlign w:val="center"/>
          </w:tcPr>
          <w:p w14:paraId="2F8BB30C" w14:textId="3BD3110A" w:rsidR="000B4B54" w:rsidRPr="007D5D76" w:rsidRDefault="00D15DE5"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No refunds will be given for cancellation </w:t>
            </w:r>
            <w:r w:rsidR="000B4B54" w:rsidRPr="007D5D76">
              <w:rPr>
                <w:rFonts w:cstheme="minorHAnsi"/>
                <w:color w:val="000000"/>
              </w:rPr>
              <w:t>after closing date.</w:t>
            </w:r>
          </w:p>
        </w:tc>
      </w:tr>
      <w:tr w:rsidR="000B4B54" w:rsidRPr="00C77B49" w14:paraId="4BC559FC"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D943539" w14:textId="0E0C8D86" w:rsidR="000B4B54" w:rsidRPr="000351EF" w:rsidRDefault="000B4B54" w:rsidP="0089687C">
            <w:pPr>
              <w:widowControl w:val="0"/>
              <w:autoSpaceDE w:val="0"/>
              <w:autoSpaceDN w:val="0"/>
              <w:adjustRightInd w:val="0"/>
              <w:spacing w:line="280" w:lineRule="atLeast"/>
              <w:jc w:val="center"/>
              <w:rPr>
                <w:sz w:val="32"/>
                <w:szCs w:val="32"/>
              </w:rPr>
            </w:pPr>
            <w:r w:rsidRPr="000351EF">
              <w:rPr>
                <w:sz w:val="32"/>
                <w:szCs w:val="32"/>
              </w:rPr>
              <w:t>Eligibility</w:t>
            </w:r>
          </w:p>
        </w:tc>
        <w:tc>
          <w:tcPr>
            <w:tcW w:w="6888" w:type="dxa"/>
            <w:vAlign w:val="center"/>
          </w:tcPr>
          <w:p w14:paraId="59CA9510" w14:textId="53E51F8A" w:rsidR="000B4B54" w:rsidRPr="007D5D76" w:rsidRDefault="000B4B54"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The tournament is open to any archery currently affiliated to Archery GB.</w:t>
            </w:r>
            <w:r w:rsidR="008E2FC0" w:rsidRPr="007D5D76">
              <w:rPr>
                <w:rFonts w:cstheme="minorHAnsi"/>
                <w:color w:val="000000"/>
              </w:rPr>
              <w:t xml:space="preserve">  AGB cards must be shown on the day.</w:t>
            </w:r>
          </w:p>
        </w:tc>
      </w:tr>
      <w:tr w:rsidR="00C00488" w:rsidRPr="00C77B49" w14:paraId="02CEF67B"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0E58C260" w14:textId="129E032E" w:rsidR="00C00488" w:rsidRPr="000351EF" w:rsidRDefault="00221174" w:rsidP="0089687C">
            <w:pPr>
              <w:widowControl w:val="0"/>
              <w:autoSpaceDE w:val="0"/>
              <w:autoSpaceDN w:val="0"/>
              <w:adjustRightInd w:val="0"/>
              <w:spacing w:line="280" w:lineRule="atLeast"/>
              <w:jc w:val="center"/>
              <w:rPr>
                <w:sz w:val="32"/>
                <w:szCs w:val="32"/>
              </w:rPr>
            </w:pPr>
            <w:r w:rsidRPr="000351EF">
              <w:rPr>
                <w:sz w:val="32"/>
                <w:szCs w:val="32"/>
              </w:rPr>
              <w:t>Bow Styles</w:t>
            </w:r>
          </w:p>
        </w:tc>
        <w:tc>
          <w:tcPr>
            <w:tcW w:w="6888" w:type="dxa"/>
            <w:vAlign w:val="center"/>
          </w:tcPr>
          <w:p w14:paraId="7E2594EB" w14:textId="6AC66208" w:rsidR="00C00488" w:rsidRPr="007D5D76" w:rsidRDefault="00BA2549"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Recurve</w:t>
            </w:r>
            <w:r w:rsidR="00E1548D" w:rsidRPr="007D5D76">
              <w:rPr>
                <w:rFonts w:cstheme="minorHAnsi"/>
                <w:color w:val="000000"/>
              </w:rPr>
              <w:t xml:space="preserve">, </w:t>
            </w:r>
            <w:r w:rsidRPr="007D5D76">
              <w:rPr>
                <w:rFonts w:cstheme="minorHAnsi"/>
                <w:color w:val="000000"/>
              </w:rPr>
              <w:t>Compound</w:t>
            </w:r>
            <w:r w:rsidR="00E1548D" w:rsidRPr="007D5D76">
              <w:rPr>
                <w:rFonts w:cstheme="minorHAnsi"/>
                <w:color w:val="000000"/>
              </w:rPr>
              <w:t xml:space="preserve">, </w:t>
            </w:r>
            <w:r w:rsidRPr="007D5D76">
              <w:rPr>
                <w:rFonts w:cstheme="minorHAnsi"/>
                <w:color w:val="000000"/>
              </w:rPr>
              <w:t>Barebow</w:t>
            </w:r>
            <w:r w:rsidR="00E1548D" w:rsidRPr="007D5D76">
              <w:rPr>
                <w:rFonts w:cstheme="minorHAnsi"/>
                <w:color w:val="000000"/>
              </w:rPr>
              <w:t xml:space="preserve">, </w:t>
            </w:r>
            <w:r w:rsidR="00C97997" w:rsidRPr="007D5D76">
              <w:rPr>
                <w:rFonts w:cstheme="minorHAnsi"/>
                <w:color w:val="000000"/>
              </w:rPr>
              <w:t>Longbow</w:t>
            </w:r>
          </w:p>
        </w:tc>
      </w:tr>
      <w:tr w:rsidR="00400625" w:rsidRPr="00C77B49" w14:paraId="3315CBD6"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DC0B116" w14:textId="091998A2" w:rsidR="00400625" w:rsidRPr="000351EF" w:rsidRDefault="00400625" w:rsidP="0089687C">
            <w:pPr>
              <w:widowControl w:val="0"/>
              <w:autoSpaceDE w:val="0"/>
              <w:autoSpaceDN w:val="0"/>
              <w:adjustRightInd w:val="0"/>
              <w:spacing w:line="280" w:lineRule="atLeast"/>
              <w:jc w:val="center"/>
              <w:rPr>
                <w:sz w:val="32"/>
                <w:szCs w:val="32"/>
              </w:rPr>
            </w:pPr>
            <w:r w:rsidRPr="000351EF">
              <w:rPr>
                <w:sz w:val="32"/>
                <w:szCs w:val="32"/>
              </w:rPr>
              <w:t>Arrows</w:t>
            </w:r>
          </w:p>
        </w:tc>
        <w:tc>
          <w:tcPr>
            <w:tcW w:w="6888" w:type="dxa"/>
            <w:vAlign w:val="center"/>
          </w:tcPr>
          <w:p w14:paraId="7456700E" w14:textId="6E6F18B1" w:rsidR="00400625" w:rsidRPr="007D5D76" w:rsidRDefault="0090408F"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NO ALL CARBON ARROWS WILL BE ALLOWED – due to</w:t>
            </w:r>
            <w:r w:rsidR="00CB33A3" w:rsidRPr="007D5D76">
              <w:rPr>
                <w:rFonts w:cstheme="minorHAnsi"/>
                <w:color w:val="000000"/>
              </w:rPr>
              <w:t xml:space="preserve"> shooting across a</w:t>
            </w:r>
            <w:r w:rsidRPr="007D5D76">
              <w:rPr>
                <w:rFonts w:cstheme="minorHAnsi"/>
                <w:color w:val="000000"/>
              </w:rPr>
              <w:t xml:space="preserve"> multi-use sports f</w:t>
            </w:r>
            <w:r w:rsidR="00CB33A3" w:rsidRPr="007D5D76">
              <w:rPr>
                <w:rFonts w:cstheme="minorHAnsi"/>
                <w:color w:val="000000"/>
              </w:rPr>
              <w:t>ield</w:t>
            </w:r>
            <w:r w:rsidRPr="007D5D76">
              <w:rPr>
                <w:rFonts w:cstheme="minorHAnsi"/>
                <w:color w:val="000000"/>
              </w:rPr>
              <w:t>.</w:t>
            </w:r>
          </w:p>
        </w:tc>
      </w:tr>
      <w:tr w:rsidR="00C00488" w:rsidRPr="00C77B49" w14:paraId="64ED3093"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58D290F1" w14:textId="2C244B8A" w:rsidR="00C00488" w:rsidRPr="000351EF" w:rsidRDefault="00FA0AB6" w:rsidP="0089687C">
            <w:pPr>
              <w:widowControl w:val="0"/>
              <w:autoSpaceDE w:val="0"/>
              <w:autoSpaceDN w:val="0"/>
              <w:adjustRightInd w:val="0"/>
              <w:spacing w:line="280" w:lineRule="atLeast"/>
              <w:jc w:val="center"/>
              <w:rPr>
                <w:sz w:val="32"/>
                <w:szCs w:val="32"/>
              </w:rPr>
            </w:pPr>
            <w:r w:rsidRPr="000351EF">
              <w:rPr>
                <w:sz w:val="32"/>
                <w:szCs w:val="32"/>
              </w:rPr>
              <w:t>Target Faces</w:t>
            </w:r>
          </w:p>
        </w:tc>
        <w:tc>
          <w:tcPr>
            <w:tcW w:w="6888" w:type="dxa"/>
            <w:vAlign w:val="center"/>
          </w:tcPr>
          <w:p w14:paraId="210F599A" w14:textId="6BBA84F6" w:rsidR="00C00488" w:rsidRPr="007D5D76" w:rsidRDefault="00BA2549"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122cm target faces will be used</w:t>
            </w:r>
          </w:p>
        </w:tc>
      </w:tr>
      <w:tr w:rsidR="00C00488" w:rsidRPr="00C77B49" w14:paraId="01377068"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A6D6A1D" w14:textId="31C56897" w:rsidR="00C00488" w:rsidRPr="000351EF" w:rsidRDefault="00577599" w:rsidP="0089687C">
            <w:pPr>
              <w:widowControl w:val="0"/>
              <w:autoSpaceDE w:val="0"/>
              <w:autoSpaceDN w:val="0"/>
              <w:adjustRightInd w:val="0"/>
              <w:spacing w:line="280" w:lineRule="atLeast"/>
              <w:jc w:val="center"/>
              <w:rPr>
                <w:sz w:val="32"/>
                <w:szCs w:val="32"/>
              </w:rPr>
            </w:pPr>
            <w:r w:rsidRPr="000351EF">
              <w:rPr>
                <w:sz w:val="32"/>
                <w:szCs w:val="32"/>
              </w:rPr>
              <w:t xml:space="preserve">Shooting </w:t>
            </w:r>
            <w:r w:rsidR="00F315E0" w:rsidRPr="000351EF">
              <w:rPr>
                <w:sz w:val="32"/>
                <w:szCs w:val="32"/>
              </w:rPr>
              <w:t>&amp; Scoring</w:t>
            </w:r>
          </w:p>
        </w:tc>
        <w:tc>
          <w:tcPr>
            <w:tcW w:w="6888" w:type="dxa"/>
            <w:vAlign w:val="center"/>
          </w:tcPr>
          <w:p w14:paraId="2CDDA4C1" w14:textId="23A61376" w:rsidR="00AB3402" w:rsidRPr="007D5D76" w:rsidRDefault="00721AC0"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Pr>
                <w:rFonts w:cstheme="minorHAnsi"/>
                <w:color w:val="000000"/>
              </w:rPr>
              <w:t>4-dozen</w:t>
            </w:r>
            <w:r w:rsidR="00577599" w:rsidRPr="007D5D76">
              <w:rPr>
                <w:rFonts w:cstheme="minorHAnsi"/>
                <w:color w:val="000000"/>
              </w:rPr>
              <w:t xml:space="preserve"> arrows at each distance</w:t>
            </w:r>
            <w:r w:rsidR="00AB3402" w:rsidRPr="007D5D76">
              <w:rPr>
                <w:rFonts w:cstheme="minorHAnsi"/>
                <w:color w:val="000000"/>
              </w:rPr>
              <w:t xml:space="preserve">, </w:t>
            </w:r>
            <w:r>
              <w:rPr>
                <w:rFonts w:cstheme="minorHAnsi"/>
                <w:color w:val="000000"/>
              </w:rPr>
              <w:t>96</w:t>
            </w:r>
            <w:r w:rsidR="00AB3402" w:rsidRPr="007D5D76">
              <w:rPr>
                <w:rFonts w:cstheme="minorHAnsi"/>
                <w:color w:val="000000"/>
              </w:rPr>
              <w:t xml:space="preserve"> arrows in total</w:t>
            </w:r>
            <w:r w:rsidR="00C70C37" w:rsidRPr="007D5D76">
              <w:rPr>
                <w:rFonts w:cstheme="minorHAnsi"/>
                <w:color w:val="000000"/>
              </w:rPr>
              <w:t>.</w:t>
            </w:r>
          </w:p>
          <w:p w14:paraId="7C3C10D0" w14:textId="21B63289" w:rsidR="00577599" w:rsidRPr="007D5D76" w:rsidRDefault="00577599"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w:t>
            </w:r>
            <w:r w:rsidR="00AB3402" w:rsidRPr="007D5D76">
              <w:rPr>
                <w:rFonts w:cstheme="minorHAnsi"/>
                <w:color w:val="000000"/>
              </w:rPr>
              <w:t xml:space="preserve">distances </w:t>
            </w:r>
            <w:r w:rsidRPr="007D5D76">
              <w:rPr>
                <w:rFonts w:cstheme="minorHAnsi"/>
                <w:color w:val="000000"/>
              </w:rPr>
              <w:t>applicable to the round entered)</w:t>
            </w:r>
          </w:p>
          <w:p w14:paraId="2DDC3AFE" w14:textId="77777777" w:rsidR="00C00488" w:rsidRPr="007D5D76" w:rsidRDefault="00583F31"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Rule 304F (ii) Method 2 – 6 arrows in 4 minutes</w:t>
            </w:r>
            <w:r w:rsidR="00025B6D" w:rsidRPr="007D5D76">
              <w:rPr>
                <w:rFonts w:cstheme="minorHAnsi"/>
                <w:color w:val="000000"/>
              </w:rPr>
              <w:t>.</w:t>
            </w:r>
          </w:p>
          <w:p w14:paraId="528CDE42" w14:textId="7A0F7CC9" w:rsidR="008A5BED" w:rsidRPr="007D5D76" w:rsidRDefault="008A5BED"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lastRenderedPageBreak/>
              <w:t>Shot to AGB Rules</w:t>
            </w:r>
            <w:r w:rsidR="00534F83" w:rsidRPr="007D5D76">
              <w:rPr>
                <w:rFonts w:cstheme="minorHAnsi"/>
                <w:color w:val="000000"/>
              </w:rPr>
              <w:t>.</w:t>
            </w:r>
            <w:r w:rsidR="00C70C37" w:rsidRPr="007D5D76">
              <w:rPr>
                <w:rFonts w:cstheme="minorHAnsi"/>
                <w:color w:val="000000"/>
              </w:rPr>
              <w:t xml:space="preserve">  </w:t>
            </w:r>
            <w:r w:rsidR="00F90759">
              <w:rPr>
                <w:rFonts w:cstheme="minorHAnsi"/>
                <w:color w:val="000000"/>
              </w:rPr>
              <w:t>5</w:t>
            </w:r>
            <w:r w:rsidR="00F315E0" w:rsidRPr="007D5D76">
              <w:rPr>
                <w:rFonts w:cstheme="minorHAnsi"/>
                <w:color w:val="000000"/>
              </w:rPr>
              <w:t>-</w:t>
            </w:r>
            <w:r w:rsidR="00C70C37" w:rsidRPr="007D5D76">
              <w:rPr>
                <w:rFonts w:cstheme="minorHAnsi"/>
                <w:color w:val="000000"/>
              </w:rPr>
              <w:t>zone scoring</w:t>
            </w:r>
            <w:r w:rsidR="00F315E0" w:rsidRPr="007D5D76">
              <w:rPr>
                <w:rFonts w:cstheme="minorHAnsi"/>
                <w:color w:val="000000"/>
              </w:rPr>
              <w:t>.</w:t>
            </w:r>
          </w:p>
        </w:tc>
      </w:tr>
      <w:tr w:rsidR="00C00488" w:rsidRPr="00C77B49" w14:paraId="5D952436"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46E004DF" w14:textId="2EE07584" w:rsidR="00C00488" w:rsidRPr="000351EF" w:rsidRDefault="00AE54FE" w:rsidP="0089687C">
            <w:pPr>
              <w:widowControl w:val="0"/>
              <w:autoSpaceDE w:val="0"/>
              <w:autoSpaceDN w:val="0"/>
              <w:adjustRightInd w:val="0"/>
              <w:spacing w:line="280" w:lineRule="atLeast"/>
              <w:jc w:val="center"/>
              <w:rPr>
                <w:sz w:val="32"/>
                <w:szCs w:val="32"/>
              </w:rPr>
            </w:pPr>
            <w:r w:rsidRPr="000351EF">
              <w:rPr>
                <w:sz w:val="32"/>
                <w:szCs w:val="32"/>
              </w:rPr>
              <w:lastRenderedPageBreak/>
              <w:t>Dress Code</w:t>
            </w:r>
          </w:p>
        </w:tc>
        <w:tc>
          <w:tcPr>
            <w:tcW w:w="6888" w:type="dxa"/>
            <w:vAlign w:val="center"/>
          </w:tcPr>
          <w:p w14:paraId="1B27B69B" w14:textId="2F52A6AD" w:rsidR="00C00488" w:rsidRPr="007D5D76" w:rsidRDefault="00377506" w:rsidP="0089687C">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The Dress Regulations as shown in Rule 307 will apply.</w:t>
            </w:r>
          </w:p>
        </w:tc>
      </w:tr>
      <w:tr w:rsidR="000B4B54" w:rsidRPr="00C77B49" w14:paraId="70DD559B"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55A000F" w14:textId="67921952" w:rsidR="000B4B54" w:rsidRPr="000351EF" w:rsidRDefault="00357D04" w:rsidP="0089687C">
            <w:pPr>
              <w:widowControl w:val="0"/>
              <w:autoSpaceDE w:val="0"/>
              <w:autoSpaceDN w:val="0"/>
              <w:adjustRightInd w:val="0"/>
              <w:spacing w:line="280" w:lineRule="atLeast"/>
              <w:jc w:val="center"/>
              <w:rPr>
                <w:sz w:val="32"/>
                <w:szCs w:val="32"/>
              </w:rPr>
            </w:pPr>
            <w:r w:rsidRPr="000351EF">
              <w:rPr>
                <w:sz w:val="32"/>
                <w:szCs w:val="32"/>
              </w:rPr>
              <w:t>Judges</w:t>
            </w:r>
          </w:p>
        </w:tc>
        <w:tc>
          <w:tcPr>
            <w:tcW w:w="6888" w:type="dxa"/>
            <w:vAlign w:val="center"/>
          </w:tcPr>
          <w:p w14:paraId="08C10B5B" w14:textId="72B6E5F4" w:rsidR="000B4B54" w:rsidRPr="007D5D76" w:rsidRDefault="00B11AAE" w:rsidP="0089687C">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Chair of Judges</w:t>
            </w:r>
            <w:r w:rsidR="004C3A29" w:rsidRPr="007D5D76">
              <w:rPr>
                <w:rFonts w:cstheme="minorHAnsi"/>
                <w:color w:val="000000"/>
              </w:rPr>
              <w:t>:</w:t>
            </w:r>
            <w:r w:rsidRPr="007D5D76">
              <w:rPr>
                <w:rFonts w:cstheme="minorHAnsi"/>
                <w:color w:val="000000"/>
              </w:rPr>
              <w:t xml:space="preserve"> </w:t>
            </w:r>
            <w:r w:rsidR="00357D04" w:rsidRPr="007D5D76">
              <w:rPr>
                <w:rFonts w:cstheme="minorHAnsi"/>
                <w:color w:val="000000"/>
              </w:rPr>
              <w:t>TBC.</w:t>
            </w:r>
          </w:p>
        </w:tc>
      </w:tr>
      <w:tr w:rsidR="007F4732" w:rsidRPr="00C77B49" w14:paraId="4EACBBF6"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54773104" w14:textId="3ACA7DB8" w:rsidR="007F4732" w:rsidRPr="000351EF" w:rsidRDefault="00FE3195" w:rsidP="007F4732">
            <w:pPr>
              <w:widowControl w:val="0"/>
              <w:autoSpaceDE w:val="0"/>
              <w:autoSpaceDN w:val="0"/>
              <w:adjustRightInd w:val="0"/>
              <w:spacing w:line="280" w:lineRule="atLeast"/>
              <w:jc w:val="center"/>
              <w:rPr>
                <w:sz w:val="32"/>
                <w:szCs w:val="32"/>
              </w:rPr>
            </w:pPr>
            <w:r w:rsidRPr="000351EF">
              <w:rPr>
                <w:sz w:val="32"/>
                <w:szCs w:val="32"/>
              </w:rPr>
              <w:t>‘</w:t>
            </w:r>
            <w:r w:rsidR="007F4732" w:rsidRPr="000351EF">
              <w:rPr>
                <w:sz w:val="32"/>
                <w:szCs w:val="32"/>
              </w:rPr>
              <w:t>Lady P</w:t>
            </w:r>
            <w:r w:rsidR="00B847B1" w:rsidRPr="000351EF">
              <w:rPr>
                <w:sz w:val="32"/>
                <w:szCs w:val="32"/>
              </w:rPr>
              <w:t>’</w:t>
            </w:r>
          </w:p>
        </w:tc>
        <w:tc>
          <w:tcPr>
            <w:tcW w:w="6888" w:type="dxa"/>
            <w:vAlign w:val="center"/>
          </w:tcPr>
          <w:p w14:paraId="7BA04610" w14:textId="5B5198CE" w:rsidR="007F4732" w:rsidRPr="007D5D76" w:rsidRDefault="007F4732"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Lady Paramount will be announced on the day.</w:t>
            </w:r>
          </w:p>
        </w:tc>
      </w:tr>
      <w:tr w:rsidR="007F4732" w:rsidRPr="00C77B49" w14:paraId="1E23425E"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808CEC9" w14:textId="532120DA" w:rsidR="007F4732" w:rsidRPr="000351EF" w:rsidRDefault="00111164" w:rsidP="007F4732">
            <w:pPr>
              <w:widowControl w:val="0"/>
              <w:autoSpaceDE w:val="0"/>
              <w:autoSpaceDN w:val="0"/>
              <w:adjustRightInd w:val="0"/>
              <w:spacing w:line="280" w:lineRule="atLeast"/>
              <w:jc w:val="center"/>
              <w:rPr>
                <w:sz w:val="32"/>
                <w:szCs w:val="32"/>
              </w:rPr>
            </w:pPr>
            <w:r w:rsidRPr="000351EF">
              <w:rPr>
                <w:sz w:val="32"/>
                <w:szCs w:val="32"/>
              </w:rPr>
              <w:t>Awards</w:t>
            </w:r>
          </w:p>
        </w:tc>
        <w:tc>
          <w:tcPr>
            <w:tcW w:w="6888" w:type="dxa"/>
            <w:vAlign w:val="center"/>
          </w:tcPr>
          <w:p w14:paraId="14F1DFCC" w14:textId="6E465A45" w:rsidR="007F4732" w:rsidRPr="007D5D76" w:rsidRDefault="00111164" w:rsidP="007F4732">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 xml:space="preserve">Medals will be </w:t>
            </w:r>
            <w:r w:rsidR="00D15DE5" w:rsidRPr="007D5D76">
              <w:rPr>
                <w:rFonts w:cstheme="minorHAnsi"/>
                <w:color w:val="000000"/>
              </w:rPr>
              <w:t>awarded, according to entries.</w:t>
            </w:r>
          </w:p>
        </w:tc>
      </w:tr>
      <w:tr w:rsidR="001A5356" w:rsidRPr="00C77B49" w14:paraId="53A22C31"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342B1C0E" w14:textId="617CCF2D" w:rsidR="001A5356" w:rsidRPr="000351EF" w:rsidRDefault="001A5356" w:rsidP="007F4732">
            <w:pPr>
              <w:widowControl w:val="0"/>
              <w:autoSpaceDE w:val="0"/>
              <w:autoSpaceDN w:val="0"/>
              <w:adjustRightInd w:val="0"/>
              <w:spacing w:line="280" w:lineRule="atLeast"/>
              <w:jc w:val="center"/>
              <w:rPr>
                <w:sz w:val="32"/>
                <w:szCs w:val="32"/>
              </w:rPr>
            </w:pPr>
            <w:r w:rsidRPr="000351EF">
              <w:rPr>
                <w:sz w:val="32"/>
                <w:szCs w:val="32"/>
              </w:rPr>
              <w:t>Parking</w:t>
            </w:r>
          </w:p>
        </w:tc>
        <w:tc>
          <w:tcPr>
            <w:tcW w:w="6888" w:type="dxa"/>
            <w:vAlign w:val="center"/>
          </w:tcPr>
          <w:p w14:paraId="74E01568" w14:textId="7467722C" w:rsidR="001A5356" w:rsidRPr="007D5D76" w:rsidRDefault="008675A1"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Parking is available at the range.  Please note that the access gate to the range must be kept </w:t>
            </w:r>
            <w:proofErr w:type="gramStart"/>
            <w:r w:rsidRPr="007D5D76">
              <w:rPr>
                <w:rFonts w:cstheme="minorHAnsi"/>
                <w:color w:val="000000"/>
              </w:rPr>
              <w:t>closed at all times</w:t>
            </w:r>
            <w:proofErr w:type="gramEnd"/>
            <w:r w:rsidRPr="007D5D76">
              <w:rPr>
                <w:rFonts w:cstheme="minorHAnsi"/>
                <w:color w:val="000000"/>
              </w:rPr>
              <w:t>.</w:t>
            </w:r>
          </w:p>
        </w:tc>
      </w:tr>
      <w:tr w:rsidR="008675A1" w:rsidRPr="00C77B49" w14:paraId="3FB6F285"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9DB6255" w14:textId="0C71F1AE" w:rsidR="008675A1" w:rsidRPr="000351EF" w:rsidRDefault="008675A1" w:rsidP="007F4732">
            <w:pPr>
              <w:widowControl w:val="0"/>
              <w:autoSpaceDE w:val="0"/>
              <w:autoSpaceDN w:val="0"/>
              <w:adjustRightInd w:val="0"/>
              <w:spacing w:line="280" w:lineRule="atLeast"/>
              <w:jc w:val="center"/>
              <w:rPr>
                <w:sz w:val="32"/>
                <w:szCs w:val="32"/>
              </w:rPr>
            </w:pPr>
            <w:r w:rsidRPr="000351EF">
              <w:rPr>
                <w:sz w:val="32"/>
                <w:szCs w:val="32"/>
              </w:rPr>
              <w:t>Direction</w:t>
            </w:r>
          </w:p>
        </w:tc>
        <w:tc>
          <w:tcPr>
            <w:tcW w:w="6888" w:type="dxa"/>
            <w:vAlign w:val="center"/>
          </w:tcPr>
          <w:p w14:paraId="30581F56" w14:textId="4105C895" w:rsidR="008675A1" w:rsidRPr="007D5D76" w:rsidRDefault="008675A1" w:rsidP="008675A1">
            <w:pPr>
              <w:jc w:val="center"/>
              <w:cnfStyle w:val="000000100000" w:firstRow="0" w:lastRow="0" w:firstColumn="0" w:lastColumn="0" w:oddVBand="0" w:evenVBand="0" w:oddHBand="1" w:evenHBand="0" w:firstRowFirstColumn="0" w:firstRowLastColumn="0" w:lastRowFirstColumn="0" w:lastRowLastColumn="0"/>
              <w:rPr>
                <w:rFonts w:cstheme="minorHAnsi"/>
              </w:rPr>
            </w:pPr>
            <w:r w:rsidRPr="007D5D76">
              <w:rPr>
                <w:rFonts w:cstheme="minorHAnsi"/>
              </w:rPr>
              <w:t xml:space="preserve">Directions may be found on our website: </w:t>
            </w:r>
            <w:r w:rsidRPr="007D5D76">
              <w:rPr>
                <w:rFonts w:cstheme="minorHAnsi"/>
                <w:color w:val="0000FF"/>
              </w:rPr>
              <w:t>www.burtonjoycearchers.org.uk</w:t>
            </w:r>
          </w:p>
        </w:tc>
      </w:tr>
      <w:tr w:rsidR="007F4732" w:rsidRPr="00C77B49" w14:paraId="4776D5B3"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49B5DEE6" w14:textId="1EC10C06" w:rsidR="007F4732" w:rsidRPr="000351EF" w:rsidRDefault="007F4732" w:rsidP="007F4732">
            <w:pPr>
              <w:widowControl w:val="0"/>
              <w:autoSpaceDE w:val="0"/>
              <w:autoSpaceDN w:val="0"/>
              <w:adjustRightInd w:val="0"/>
              <w:spacing w:line="280" w:lineRule="atLeast"/>
              <w:jc w:val="center"/>
              <w:rPr>
                <w:sz w:val="32"/>
                <w:szCs w:val="32"/>
              </w:rPr>
            </w:pPr>
            <w:r w:rsidRPr="000351EF">
              <w:rPr>
                <w:sz w:val="32"/>
                <w:szCs w:val="32"/>
              </w:rPr>
              <w:t>Photography</w:t>
            </w:r>
          </w:p>
        </w:tc>
        <w:tc>
          <w:tcPr>
            <w:tcW w:w="6888" w:type="dxa"/>
            <w:vAlign w:val="center"/>
          </w:tcPr>
          <w:p w14:paraId="6134F3B8" w14:textId="1C66D630" w:rsidR="007F4732" w:rsidRPr="007D5D76" w:rsidRDefault="007F4732"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Anyone wishing to use photographic/video equipment at the tournament must register with the organiser on the day.  This includes mobile phone cameras.</w:t>
            </w:r>
          </w:p>
        </w:tc>
      </w:tr>
      <w:tr w:rsidR="007F4732" w:rsidRPr="00C77B49" w14:paraId="0585F8C0"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2B0FFC19" w14:textId="6BD833CB" w:rsidR="007F4732" w:rsidRPr="000351EF" w:rsidRDefault="007F4732" w:rsidP="007F4732">
            <w:pPr>
              <w:widowControl w:val="0"/>
              <w:autoSpaceDE w:val="0"/>
              <w:autoSpaceDN w:val="0"/>
              <w:adjustRightInd w:val="0"/>
              <w:spacing w:line="280" w:lineRule="atLeast"/>
              <w:jc w:val="center"/>
              <w:rPr>
                <w:sz w:val="32"/>
                <w:szCs w:val="32"/>
              </w:rPr>
            </w:pPr>
            <w:r w:rsidRPr="000351EF">
              <w:rPr>
                <w:sz w:val="32"/>
                <w:szCs w:val="32"/>
              </w:rPr>
              <w:t>GDPR</w:t>
            </w:r>
          </w:p>
        </w:tc>
        <w:tc>
          <w:tcPr>
            <w:tcW w:w="6888" w:type="dxa"/>
            <w:vAlign w:val="center"/>
          </w:tcPr>
          <w:p w14:paraId="1F47188F" w14:textId="3099A17D" w:rsidR="007F4732" w:rsidRPr="007D5D76" w:rsidRDefault="007F4732" w:rsidP="007F4732">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 xml:space="preserve">By entering Burton Joyce Archers competitions, you agree that the information you provide may be shared with tournament organisers, scoring systems, other competitors, and may be published in documents for the purposes of running the event (for example, target lists and results may be published).  This information includes your first name, surname, gender, bow style, date of birth and/or age category, round, disability information, e-mail address, phone number, AGB membership number, club (and ID), county (and ID), region (and ID), and any assigned codes for this information.       </w:t>
            </w:r>
          </w:p>
        </w:tc>
      </w:tr>
      <w:tr w:rsidR="007F4732" w:rsidRPr="00C77B49" w14:paraId="1E72B214"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34F11788" w14:textId="649A8CD9" w:rsidR="007F4732" w:rsidRPr="000351EF" w:rsidRDefault="007F4732" w:rsidP="007F4732">
            <w:pPr>
              <w:widowControl w:val="0"/>
              <w:autoSpaceDE w:val="0"/>
              <w:autoSpaceDN w:val="0"/>
              <w:adjustRightInd w:val="0"/>
              <w:spacing w:line="280" w:lineRule="atLeast"/>
              <w:jc w:val="center"/>
              <w:rPr>
                <w:sz w:val="32"/>
                <w:szCs w:val="32"/>
              </w:rPr>
            </w:pPr>
            <w:r w:rsidRPr="000351EF">
              <w:rPr>
                <w:sz w:val="32"/>
                <w:szCs w:val="32"/>
              </w:rPr>
              <w:t>Dogs</w:t>
            </w:r>
          </w:p>
        </w:tc>
        <w:tc>
          <w:tcPr>
            <w:tcW w:w="6888" w:type="dxa"/>
            <w:vAlign w:val="center"/>
          </w:tcPr>
          <w:p w14:paraId="20209EA4" w14:textId="5AE1493D" w:rsidR="007F4732" w:rsidRPr="007D5D76" w:rsidRDefault="007F4732"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All dogs must be kept on leads.  No dogs allowed on the range.</w:t>
            </w:r>
          </w:p>
        </w:tc>
      </w:tr>
      <w:tr w:rsidR="007F4732" w:rsidRPr="00C77B49" w14:paraId="670314FA"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043C793" w14:textId="38008135" w:rsidR="007F4732" w:rsidRPr="000351EF" w:rsidRDefault="005F0613" w:rsidP="007F4732">
            <w:pPr>
              <w:widowControl w:val="0"/>
              <w:autoSpaceDE w:val="0"/>
              <w:autoSpaceDN w:val="0"/>
              <w:adjustRightInd w:val="0"/>
              <w:spacing w:line="280" w:lineRule="atLeast"/>
              <w:jc w:val="center"/>
              <w:rPr>
                <w:sz w:val="32"/>
                <w:szCs w:val="32"/>
              </w:rPr>
            </w:pPr>
            <w:r>
              <w:rPr>
                <w:sz w:val="32"/>
                <w:szCs w:val="32"/>
              </w:rPr>
              <w:t>Liability</w:t>
            </w:r>
          </w:p>
        </w:tc>
        <w:tc>
          <w:tcPr>
            <w:tcW w:w="6888" w:type="dxa"/>
            <w:vAlign w:val="center"/>
          </w:tcPr>
          <w:p w14:paraId="134C0907" w14:textId="707AF6B6" w:rsidR="007F4732" w:rsidRPr="007D5D76" w:rsidRDefault="007F4732" w:rsidP="007F4732">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Burton Joyce Archers</w:t>
            </w:r>
            <w:r w:rsidR="005F0613" w:rsidRPr="007D5D76">
              <w:rPr>
                <w:rFonts w:cstheme="minorHAnsi"/>
                <w:color w:val="000000"/>
              </w:rPr>
              <w:t>, judges, or affiliated parties</w:t>
            </w:r>
            <w:r w:rsidRPr="007D5D76">
              <w:rPr>
                <w:rFonts w:cstheme="minorHAnsi"/>
                <w:color w:val="000000"/>
              </w:rPr>
              <w:t xml:space="preserve"> cannot accept responsibility for</w:t>
            </w:r>
            <w:r w:rsidR="002D06B4" w:rsidRPr="007D5D76">
              <w:rPr>
                <w:rFonts w:cstheme="minorHAnsi"/>
                <w:color w:val="000000"/>
              </w:rPr>
              <w:t xml:space="preserve"> any</w:t>
            </w:r>
            <w:r w:rsidRPr="007D5D76">
              <w:rPr>
                <w:rFonts w:cstheme="minorHAnsi"/>
                <w:color w:val="000000"/>
              </w:rPr>
              <w:t xml:space="preserve"> loss</w:t>
            </w:r>
            <w:r w:rsidR="000C541D" w:rsidRPr="007D5D76">
              <w:rPr>
                <w:rFonts w:cstheme="minorHAnsi"/>
                <w:color w:val="000000"/>
              </w:rPr>
              <w:t xml:space="preserve">, damage, or injury however caused.  </w:t>
            </w:r>
            <w:r w:rsidRPr="007D5D76">
              <w:rPr>
                <w:rFonts w:cstheme="minorHAnsi"/>
                <w:color w:val="000000"/>
              </w:rPr>
              <w:t xml:space="preserve"> </w:t>
            </w:r>
            <w:r w:rsidR="000C541D" w:rsidRPr="007D5D76">
              <w:rPr>
                <w:rFonts w:cstheme="minorHAnsi"/>
                <w:color w:val="000000"/>
              </w:rPr>
              <w:t>Entry to the tournament will be taken as acceptance of these conditions.</w:t>
            </w:r>
          </w:p>
        </w:tc>
      </w:tr>
      <w:tr w:rsidR="00535DA4" w:rsidRPr="00C77B49" w14:paraId="2FCC4B95"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7383BCFA" w14:textId="4BECCB1D" w:rsidR="00535DA4" w:rsidRPr="000351EF" w:rsidRDefault="00F75D31" w:rsidP="007F4732">
            <w:pPr>
              <w:widowControl w:val="0"/>
              <w:autoSpaceDE w:val="0"/>
              <w:autoSpaceDN w:val="0"/>
              <w:adjustRightInd w:val="0"/>
              <w:spacing w:line="280" w:lineRule="atLeast"/>
              <w:jc w:val="center"/>
              <w:rPr>
                <w:sz w:val="32"/>
                <w:szCs w:val="32"/>
              </w:rPr>
            </w:pPr>
            <w:r>
              <w:rPr>
                <w:sz w:val="32"/>
                <w:szCs w:val="32"/>
              </w:rPr>
              <w:t>Drugs Testin</w:t>
            </w:r>
            <w:r w:rsidR="00F211E7">
              <w:rPr>
                <w:sz w:val="32"/>
                <w:szCs w:val="32"/>
              </w:rPr>
              <w:t>g</w:t>
            </w:r>
          </w:p>
        </w:tc>
        <w:tc>
          <w:tcPr>
            <w:tcW w:w="6888" w:type="dxa"/>
            <w:vAlign w:val="center"/>
          </w:tcPr>
          <w:p w14:paraId="1FF5B277" w14:textId="2BB98CE3" w:rsidR="00535DA4" w:rsidRPr="007D5D76" w:rsidRDefault="00F75D31"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Archers competing in </w:t>
            </w:r>
            <w:r w:rsidR="00F211E7" w:rsidRPr="007D5D76">
              <w:rPr>
                <w:rFonts w:cstheme="minorHAnsi"/>
                <w:color w:val="000000"/>
              </w:rPr>
              <w:t>this event may be subject to drugs testing.  Competitors who are approached to give samples must comply</w:t>
            </w:r>
            <w:r w:rsidR="001D098B" w:rsidRPr="007D5D76">
              <w:rPr>
                <w:rFonts w:cstheme="minorHAnsi"/>
                <w:color w:val="000000"/>
              </w:rPr>
              <w:t xml:space="preserve"> – non-compliance will be treated as a positive result.  By entering this event, you consent to testing. </w:t>
            </w:r>
            <w:r w:rsidR="00925721" w:rsidRPr="007D5D76">
              <w:rPr>
                <w:rFonts w:cstheme="minorHAnsi"/>
                <w:color w:val="000000"/>
              </w:rPr>
              <w:t xml:space="preserve"> If you are entering a minor into this competition you consent to the testing of that minor - this is in line with the UK Anti-Doping Policy, Rule 5.7.2</w:t>
            </w:r>
            <w:r w:rsidR="008D09F5" w:rsidRPr="007D5D76">
              <w:rPr>
                <w:rFonts w:cstheme="minorHAnsi"/>
                <w:color w:val="000000"/>
              </w:rPr>
              <w:t>.</w:t>
            </w:r>
          </w:p>
        </w:tc>
      </w:tr>
      <w:tr w:rsidR="008D09F5" w:rsidRPr="00C77B49" w14:paraId="615F1AE6" w14:textId="77777777" w:rsidTr="00035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7696901" w14:textId="4FBD741D" w:rsidR="008D09F5" w:rsidRDefault="00780721" w:rsidP="007F4732">
            <w:pPr>
              <w:widowControl w:val="0"/>
              <w:autoSpaceDE w:val="0"/>
              <w:autoSpaceDN w:val="0"/>
              <w:adjustRightInd w:val="0"/>
              <w:spacing w:line="280" w:lineRule="atLeast"/>
              <w:jc w:val="center"/>
              <w:rPr>
                <w:sz w:val="32"/>
                <w:szCs w:val="32"/>
              </w:rPr>
            </w:pPr>
            <w:r>
              <w:rPr>
                <w:sz w:val="32"/>
                <w:szCs w:val="32"/>
              </w:rPr>
              <w:t>Junior Entries</w:t>
            </w:r>
          </w:p>
        </w:tc>
        <w:tc>
          <w:tcPr>
            <w:tcW w:w="6888" w:type="dxa"/>
            <w:vAlign w:val="center"/>
          </w:tcPr>
          <w:p w14:paraId="41EDF865" w14:textId="4F7D1674" w:rsidR="008D09F5" w:rsidRPr="007D5D76" w:rsidRDefault="00780721" w:rsidP="00127D20">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r w:rsidRPr="007D5D76">
              <w:rPr>
                <w:rFonts w:cstheme="minorHAnsi"/>
                <w:color w:val="000000"/>
              </w:rPr>
              <w:t>A Junior’s parent/guardian must sign on behalf of the Junior, and in the case of a Junior under 16</w:t>
            </w:r>
            <w:r w:rsidR="0065272D" w:rsidRPr="007D5D76">
              <w:rPr>
                <w:rFonts w:cstheme="minorHAnsi"/>
                <w:color w:val="000000"/>
              </w:rPr>
              <w:t xml:space="preserve"> </w:t>
            </w:r>
            <w:r w:rsidRPr="007D5D76">
              <w:rPr>
                <w:rFonts w:cstheme="minorHAnsi"/>
                <w:color w:val="000000"/>
              </w:rPr>
              <w:t>y</w:t>
            </w:r>
            <w:r w:rsidR="0065272D" w:rsidRPr="007D5D76">
              <w:rPr>
                <w:rFonts w:cstheme="minorHAnsi"/>
                <w:color w:val="000000"/>
              </w:rPr>
              <w:t>ea</w:t>
            </w:r>
            <w:r w:rsidRPr="007D5D76">
              <w:rPr>
                <w:rFonts w:cstheme="minorHAnsi"/>
                <w:color w:val="000000"/>
              </w:rPr>
              <w:t>rs</w:t>
            </w:r>
            <w:r w:rsidR="00907A08" w:rsidRPr="007D5D76">
              <w:rPr>
                <w:rFonts w:cstheme="minorHAnsi"/>
                <w:color w:val="000000"/>
              </w:rPr>
              <w:t xml:space="preserve"> must notify the Tournament Organiser of the senior person who will be taking due care and responsibility for that</w:t>
            </w:r>
            <w:r w:rsidR="00127D20" w:rsidRPr="007D5D76">
              <w:rPr>
                <w:rFonts w:cstheme="minorHAnsi"/>
                <w:color w:val="000000"/>
              </w:rPr>
              <w:t xml:space="preserve"> Junior for the whole </w:t>
            </w:r>
            <w:r w:rsidR="00505020" w:rsidRPr="007D5D76">
              <w:rPr>
                <w:rFonts w:cstheme="minorHAnsi"/>
                <w:color w:val="000000"/>
              </w:rPr>
              <w:t>duration of the event, and whilst on the premises.</w:t>
            </w:r>
          </w:p>
        </w:tc>
      </w:tr>
      <w:tr w:rsidR="00FE3195" w:rsidRPr="00C77B49" w14:paraId="1C3627D4" w14:textId="77777777" w:rsidTr="000351EF">
        <w:tc>
          <w:tcPr>
            <w:cnfStyle w:val="001000000000" w:firstRow="0" w:lastRow="0" w:firstColumn="1" w:lastColumn="0" w:oddVBand="0" w:evenVBand="0" w:oddHBand="0" w:evenHBand="0" w:firstRowFirstColumn="0" w:firstRowLastColumn="0" w:lastRowFirstColumn="0" w:lastRowLastColumn="0"/>
            <w:tcW w:w="2122" w:type="dxa"/>
            <w:vAlign w:val="center"/>
          </w:tcPr>
          <w:p w14:paraId="338A7150" w14:textId="5D85FE63" w:rsidR="00FE3195" w:rsidRPr="000351EF" w:rsidRDefault="00FE3195" w:rsidP="007F4732">
            <w:pPr>
              <w:widowControl w:val="0"/>
              <w:autoSpaceDE w:val="0"/>
              <w:autoSpaceDN w:val="0"/>
              <w:adjustRightInd w:val="0"/>
              <w:spacing w:line="280" w:lineRule="atLeast"/>
              <w:jc w:val="center"/>
              <w:rPr>
                <w:sz w:val="32"/>
                <w:szCs w:val="32"/>
              </w:rPr>
            </w:pPr>
            <w:r w:rsidRPr="000351EF">
              <w:rPr>
                <w:sz w:val="32"/>
                <w:szCs w:val="32"/>
              </w:rPr>
              <w:t>Queries</w:t>
            </w:r>
          </w:p>
        </w:tc>
        <w:tc>
          <w:tcPr>
            <w:tcW w:w="6888" w:type="dxa"/>
            <w:vAlign w:val="center"/>
          </w:tcPr>
          <w:p w14:paraId="37484624" w14:textId="77777777" w:rsidR="008D5A32" w:rsidRDefault="00C20358"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If you have any problems or queries, please contact Eddie </w:t>
            </w:r>
            <w:r w:rsidR="00ED3C65" w:rsidRPr="007D5D76">
              <w:rPr>
                <w:rFonts w:cstheme="minorHAnsi"/>
                <w:color w:val="000000"/>
              </w:rPr>
              <w:t>on</w:t>
            </w:r>
            <w:r w:rsidR="008D5A32">
              <w:rPr>
                <w:rFonts w:cstheme="minorHAnsi"/>
                <w:color w:val="000000"/>
              </w:rPr>
              <w:t>:</w:t>
            </w:r>
          </w:p>
          <w:p w14:paraId="6B36DEF6" w14:textId="202B46CF" w:rsidR="00FE3195" w:rsidRPr="007D5D76" w:rsidRDefault="00ED3C65"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07774 317022 (WhatsApp </w:t>
            </w:r>
            <w:r w:rsidR="007269E4" w:rsidRPr="007D5D76">
              <w:rPr>
                <w:rFonts w:cstheme="minorHAnsi"/>
                <w:color w:val="000000"/>
              </w:rPr>
              <w:t xml:space="preserve">or text </w:t>
            </w:r>
            <w:r w:rsidRPr="007D5D76">
              <w:rPr>
                <w:rFonts w:cstheme="minorHAnsi"/>
                <w:color w:val="000000"/>
              </w:rPr>
              <w:t>preferred)</w:t>
            </w:r>
            <w:r w:rsidR="007269E4" w:rsidRPr="007D5D76">
              <w:rPr>
                <w:rFonts w:cstheme="minorHAnsi"/>
                <w:color w:val="000000"/>
              </w:rPr>
              <w:t>.</w:t>
            </w:r>
          </w:p>
          <w:p w14:paraId="6129D0A5" w14:textId="6AAF4146" w:rsidR="007269E4" w:rsidRPr="007D5D76" w:rsidRDefault="007269E4" w:rsidP="007F4732">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7D5D76">
              <w:rPr>
                <w:rFonts w:cstheme="minorHAnsi"/>
                <w:color w:val="000000"/>
              </w:rPr>
              <w:t xml:space="preserve">or e-mail </w:t>
            </w:r>
            <w:hyperlink r:id="rId9" w:history="1">
              <w:r w:rsidRPr="007D5D76">
                <w:rPr>
                  <w:rStyle w:val="Hyperlink"/>
                  <w:rFonts w:cstheme="minorHAnsi"/>
                </w:rPr>
                <w:t>entries@burtonjoycearchers.org.uk</w:t>
              </w:r>
            </w:hyperlink>
          </w:p>
        </w:tc>
      </w:tr>
    </w:tbl>
    <w:p w14:paraId="5687DE9D" w14:textId="77777777" w:rsidR="000351EF" w:rsidRDefault="000351EF" w:rsidP="007E207E">
      <w:pPr>
        <w:widowControl w:val="0"/>
        <w:autoSpaceDE w:val="0"/>
        <w:autoSpaceDN w:val="0"/>
        <w:adjustRightInd w:val="0"/>
        <w:spacing w:after="240" w:line="340" w:lineRule="atLeast"/>
        <w:rPr>
          <w:rFonts w:ascii="Arial" w:hAnsi="Arial" w:cs="Arial"/>
          <w:color w:val="0000FF"/>
          <w:sz w:val="29"/>
          <w:szCs w:val="29"/>
        </w:rPr>
      </w:pPr>
    </w:p>
    <w:p w14:paraId="77A16582" w14:textId="77777777" w:rsidR="007E207E" w:rsidRDefault="007E207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32"/>
      </w:tblGrid>
      <w:tr w:rsidR="00452A9D" w:rsidRPr="00DD5CEA" w14:paraId="065F5357" w14:textId="77777777" w:rsidTr="00185112">
        <w:tc>
          <w:tcPr>
            <w:tcW w:w="9010" w:type="dxa"/>
            <w:gridSpan w:val="2"/>
            <w:vAlign w:val="center"/>
          </w:tcPr>
          <w:p w14:paraId="3302121A" w14:textId="08A9DD74" w:rsidR="00452A9D" w:rsidRPr="00452A9D" w:rsidRDefault="00452A9D" w:rsidP="00452A9D">
            <w:pPr>
              <w:widowControl w:val="0"/>
              <w:autoSpaceDE w:val="0"/>
              <w:autoSpaceDN w:val="0"/>
              <w:adjustRightInd w:val="0"/>
              <w:spacing w:line="280" w:lineRule="atLeast"/>
              <w:jc w:val="center"/>
              <w:rPr>
                <w:b/>
                <w:bCs/>
                <w:sz w:val="48"/>
                <w:szCs w:val="48"/>
              </w:rPr>
            </w:pPr>
            <w:r w:rsidRPr="00452A9D">
              <w:rPr>
                <w:b/>
                <w:bCs/>
                <w:sz w:val="48"/>
                <w:szCs w:val="48"/>
              </w:rPr>
              <w:lastRenderedPageBreak/>
              <w:t>ENTRY FORM</w:t>
            </w:r>
          </w:p>
          <w:p w14:paraId="195FAC3D" w14:textId="62AB1181" w:rsidR="00452A9D" w:rsidRDefault="00452A9D" w:rsidP="00532CAB">
            <w:pPr>
              <w:jc w:val="center"/>
              <w:rPr>
                <w:rFonts w:ascii="Times" w:hAnsi="Times" w:cs="Times"/>
                <w:noProof/>
                <w:color w:val="000000"/>
                <w:lang w:eastAsia="en-GB"/>
              </w:rPr>
            </w:pPr>
          </w:p>
        </w:tc>
      </w:tr>
      <w:tr w:rsidR="00452A9D" w:rsidRPr="00DD5CEA" w14:paraId="15104618" w14:textId="77777777" w:rsidTr="00532CAB">
        <w:tc>
          <w:tcPr>
            <w:tcW w:w="4678" w:type="dxa"/>
            <w:vAlign w:val="center"/>
          </w:tcPr>
          <w:p w14:paraId="3A7F2451" w14:textId="77777777" w:rsidR="003D6901" w:rsidRPr="00A15AAD" w:rsidRDefault="003D6901" w:rsidP="003D6901">
            <w:pPr>
              <w:jc w:val="center"/>
              <w:rPr>
                <w:sz w:val="44"/>
                <w:szCs w:val="44"/>
              </w:rPr>
            </w:pPr>
            <w:r w:rsidRPr="00A15AAD">
              <w:rPr>
                <w:sz w:val="44"/>
                <w:szCs w:val="44"/>
              </w:rPr>
              <w:t>Burton Joyce Archers</w:t>
            </w:r>
          </w:p>
          <w:p w14:paraId="3AA10A5F" w14:textId="77777777" w:rsidR="003D6901" w:rsidRPr="00A15AAD" w:rsidRDefault="003D6901" w:rsidP="003D6901">
            <w:pPr>
              <w:jc w:val="center"/>
              <w:rPr>
                <w:sz w:val="44"/>
                <w:szCs w:val="44"/>
              </w:rPr>
            </w:pPr>
            <w:r w:rsidRPr="00A15AAD">
              <w:rPr>
                <w:sz w:val="44"/>
                <w:szCs w:val="44"/>
              </w:rPr>
              <w:t>6</w:t>
            </w:r>
            <w:r w:rsidRPr="00A15AAD">
              <w:rPr>
                <w:sz w:val="44"/>
                <w:szCs w:val="44"/>
                <w:vertAlign w:val="superscript"/>
              </w:rPr>
              <w:t>th</w:t>
            </w:r>
            <w:r w:rsidRPr="00A15AAD">
              <w:rPr>
                <w:sz w:val="44"/>
                <w:szCs w:val="44"/>
              </w:rPr>
              <w:t xml:space="preserve"> Open Samosa Shoot</w:t>
            </w:r>
          </w:p>
          <w:p w14:paraId="4F17BB46" w14:textId="77777777" w:rsidR="003D6901" w:rsidRPr="00A15AAD" w:rsidRDefault="003D6901" w:rsidP="003D6901">
            <w:pPr>
              <w:jc w:val="center"/>
              <w:rPr>
                <w:b/>
                <w:bCs/>
                <w:sz w:val="44"/>
                <w:szCs w:val="44"/>
              </w:rPr>
            </w:pPr>
            <w:r w:rsidRPr="00A15AAD">
              <w:rPr>
                <w:b/>
                <w:bCs/>
                <w:sz w:val="44"/>
                <w:szCs w:val="44"/>
              </w:rPr>
              <w:t>Western Rounds</w:t>
            </w:r>
          </w:p>
          <w:p w14:paraId="6DFF979C" w14:textId="5C784152" w:rsidR="00452A9D" w:rsidRDefault="003D6901" w:rsidP="003D6901">
            <w:pPr>
              <w:widowControl w:val="0"/>
              <w:autoSpaceDE w:val="0"/>
              <w:autoSpaceDN w:val="0"/>
              <w:adjustRightInd w:val="0"/>
              <w:spacing w:line="280" w:lineRule="atLeast"/>
              <w:jc w:val="center"/>
              <w:rPr>
                <w:rFonts w:ascii="Times" w:hAnsi="Times" w:cs="Times"/>
                <w:color w:val="000000"/>
                <w:sz w:val="69"/>
                <w:szCs w:val="69"/>
              </w:rPr>
            </w:pPr>
            <w:r>
              <w:rPr>
                <w:b/>
                <w:bCs/>
                <w:sz w:val="44"/>
                <w:szCs w:val="44"/>
              </w:rPr>
              <w:t>18</w:t>
            </w:r>
            <w:r w:rsidRPr="00A15AAD">
              <w:rPr>
                <w:b/>
                <w:bCs/>
                <w:sz w:val="44"/>
                <w:szCs w:val="44"/>
                <w:vertAlign w:val="superscript"/>
              </w:rPr>
              <w:t>th</w:t>
            </w:r>
            <w:r>
              <w:rPr>
                <w:b/>
                <w:bCs/>
                <w:sz w:val="44"/>
                <w:szCs w:val="44"/>
              </w:rPr>
              <w:t xml:space="preserve"> October</w:t>
            </w:r>
            <w:r w:rsidRPr="00A15AAD">
              <w:rPr>
                <w:b/>
                <w:bCs/>
                <w:sz w:val="44"/>
                <w:szCs w:val="44"/>
              </w:rPr>
              <w:t xml:space="preserve"> 2026</w:t>
            </w:r>
          </w:p>
        </w:tc>
        <w:tc>
          <w:tcPr>
            <w:tcW w:w="4332" w:type="dxa"/>
          </w:tcPr>
          <w:p w14:paraId="01683044" w14:textId="77777777" w:rsidR="00452A9D" w:rsidRPr="00DD5CEA" w:rsidRDefault="00452A9D" w:rsidP="00532CAB">
            <w:pPr>
              <w:jc w:val="center"/>
              <w:rPr>
                <w:sz w:val="48"/>
                <w:szCs w:val="48"/>
              </w:rPr>
            </w:pPr>
            <w:r>
              <w:rPr>
                <w:rFonts w:ascii="Times" w:hAnsi="Times" w:cs="Times"/>
                <w:noProof/>
                <w:color w:val="000000"/>
                <w:lang w:eastAsia="en-GB"/>
              </w:rPr>
              <w:drawing>
                <wp:inline distT="0" distB="0" distL="0" distR="0" wp14:anchorId="2C5DD2B3" wp14:editId="19A8B6CE">
                  <wp:extent cx="1543050" cy="1543050"/>
                  <wp:effectExtent l="0" t="0" r="0" b="0"/>
                  <wp:docPr id="1368196172" name="Picture 1368196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8487" cy="1558487"/>
                          </a:xfrm>
                          <a:prstGeom prst="rect">
                            <a:avLst/>
                          </a:prstGeom>
                          <a:noFill/>
                          <a:ln>
                            <a:noFill/>
                          </a:ln>
                        </pic:spPr>
                      </pic:pic>
                    </a:graphicData>
                  </a:graphic>
                </wp:inline>
              </w:drawing>
            </w:r>
          </w:p>
        </w:tc>
      </w:tr>
    </w:tbl>
    <w:p w14:paraId="0DBA0FAA" w14:textId="2BE77BCB" w:rsidR="00452A9D" w:rsidRPr="00064CCF" w:rsidRDefault="00064CCF" w:rsidP="00F06F0E">
      <w:r>
        <w:tab/>
      </w:r>
    </w:p>
    <w:tbl>
      <w:tblPr>
        <w:tblStyle w:val="GridTable2"/>
        <w:tblW w:w="9209" w:type="dxa"/>
        <w:tblLayout w:type="fixed"/>
        <w:tblLook w:val="0480" w:firstRow="0" w:lastRow="0" w:firstColumn="1" w:lastColumn="0" w:noHBand="0" w:noVBand="1"/>
      </w:tblPr>
      <w:tblGrid>
        <w:gridCol w:w="4248"/>
        <w:gridCol w:w="4961"/>
      </w:tblGrid>
      <w:tr w:rsidR="00AC2DD1" w14:paraId="374DEB49"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0FAD9802" w14:textId="5F894CDB" w:rsidR="00AC2DD1" w:rsidRPr="00D150A7" w:rsidRDefault="00AC2DD1"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First Name</w:t>
            </w:r>
          </w:p>
        </w:tc>
        <w:tc>
          <w:tcPr>
            <w:tcW w:w="4961" w:type="dxa"/>
          </w:tcPr>
          <w:p w14:paraId="11AD3DFA" w14:textId="77777777" w:rsidR="00AC2DD1" w:rsidRDefault="00AC2DD1"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AC2DD1" w14:paraId="4BA99137"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4348143B" w14:textId="284B1C58" w:rsidR="00AC2DD1" w:rsidRPr="00D150A7" w:rsidRDefault="00AC2DD1"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 xml:space="preserve">Surname </w:t>
            </w:r>
          </w:p>
        </w:tc>
        <w:tc>
          <w:tcPr>
            <w:tcW w:w="4961" w:type="dxa"/>
          </w:tcPr>
          <w:p w14:paraId="3F3CE490" w14:textId="77777777" w:rsidR="00AC2DD1" w:rsidRDefault="00AC2DD1"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AC2DD1" w14:paraId="5E5A79A3"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4334D8C0" w14:textId="54ECFFE1" w:rsidR="00AC2DD1" w:rsidRPr="00D150A7" w:rsidRDefault="00AC2DD1"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Archery GB Number</w:t>
            </w:r>
          </w:p>
        </w:tc>
        <w:tc>
          <w:tcPr>
            <w:tcW w:w="4961" w:type="dxa"/>
          </w:tcPr>
          <w:p w14:paraId="5D6C1B8F" w14:textId="77777777" w:rsidR="00AC2DD1" w:rsidRDefault="00AC2DD1"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AC2DD1" w14:paraId="092DA473"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1DC572DC" w14:textId="4093555A" w:rsidR="00AC2DD1" w:rsidRPr="00D150A7" w:rsidRDefault="00AC2DD1"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Club Name</w:t>
            </w:r>
          </w:p>
        </w:tc>
        <w:tc>
          <w:tcPr>
            <w:tcW w:w="4961" w:type="dxa"/>
          </w:tcPr>
          <w:p w14:paraId="3AD41BEB" w14:textId="77777777" w:rsidR="00AC2DD1" w:rsidRDefault="00AC2DD1"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AC2DD1" w14:paraId="75F74CA4"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370A983C" w14:textId="6488071E" w:rsidR="00AC2DD1" w:rsidRPr="00D150A7" w:rsidRDefault="00AC2DD1"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Contact Telephone Number</w:t>
            </w:r>
          </w:p>
        </w:tc>
        <w:tc>
          <w:tcPr>
            <w:tcW w:w="4961" w:type="dxa"/>
          </w:tcPr>
          <w:p w14:paraId="2C7F0213" w14:textId="77777777" w:rsidR="00AC2DD1" w:rsidRDefault="00AC2DD1"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AC2DD1" w14:paraId="2D398D40"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2B442D16" w14:textId="3813FED7" w:rsidR="00AC2DD1" w:rsidRPr="00D150A7" w:rsidRDefault="00AC2DD1"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E-mail</w:t>
            </w:r>
          </w:p>
        </w:tc>
        <w:tc>
          <w:tcPr>
            <w:tcW w:w="4961" w:type="dxa"/>
          </w:tcPr>
          <w:p w14:paraId="7182620E" w14:textId="77777777" w:rsidR="00AC2DD1" w:rsidRDefault="00AC2DD1"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F972C0" w14:paraId="7113B63F"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05224FE7" w14:textId="77777777" w:rsidR="00F972C0" w:rsidRPr="00D150A7" w:rsidRDefault="00F972C0"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Bow Style - specify one of the following:</w:t>
            </w:r>
          </w:p>
          <w:p w14:paraId="10601747" w14:textId="77777777" w:rsidR="00F972C0" w:rsidRPr="00D150A7" w:rsidRDefault="00F972C0" w:rsidP="004E67CB">
            <w:pPr>
              <w:pStyle w:val="ListParagraph"/>
              <w:widowControl w:val="0"/>
              <w:numPr>
                <w:ilvl w:val="0"/>
                <w:numId w:val="3"/>
              </w:numPr>
              <w:autoSpaceDE w:val="0"/>
              <w:autoSpaceDN w:val="0"/>
              <w:adjustRightInd w:val="0"/>
              <w:spacing w:line="280" w:lineRule="atLeast"/>
              <w:rPr>
                <w:b w:val="0"/>
                <w:bCs w:val="0"/>
                <w:color w:val="000000" w:themeColor="text1"/>
                <w:sz w:val="28"/>
                <w:szCs w:val="28"/>
              </w:rPr>
            </w:pPr>
            <w:r w:rsidRPr="00D150A7">
              <w:rPr>
                <w:b w:val="0"/>
                <w:bCs w:val="0"/>
                <w:color w:val="000000" w:themeColor="text1"/>
                <w:sz w:val="28"/>
                <w:szCs w:val="28"/>
              </w:rPr>
              <w:t>R/C (recurve)</w:t>
            </w:r>
          </w:p>
          <w:p w14:paraId="5169C7C6" w14:textId="77777777" w:rsidR="00F972C0" w:rsidRPr="00D150A7" w:rsidRDefault="00F972C0" w:rsidP="004E67CB">
            <w:pPr>
              <w:pStyle w:val="ListParagraph"/>
              <w:widowControl w:val="0"/>
              <w:numPr>
                <w:ilvl w:val="0"/>
                <w:numId w:val="3"/>
              </w:numPr>
              <w:autoSpaceDE w:val="0"/>
              <w:autoSpaceDN w:val="0"/>
              <w:adjustRightInd w:val="0"/>
              <w:spacing w:line="280" w:lineRule="atLeast"/>
              <w:rPr>
                <w:b w:val="0"/>
                <w:bCs w:val="0"/>
                <w:color w:val="000000" w:themeColor="text1"/>
                <w:sz w:val="28"/>
                <w:szCs w:val="28"/>
              </w:rPr>
            </w:pPr>
            <w:r w:rsidRPr="00D150A7">
              <w:rPr>
                <w:b w:val="0"/>
                <w:bCs w:val="0"/>
                <w:color w:val="000000" w:themeColor="text1"/>
                <w:sz w:val="28"/>
                <w:szCs w:val="28"/>
              </w:rPr>
              <w:t>Comp (Compound)</w:t>
            </w:r>
          </w:p>
          <w:p w14:paraId="13DE199A" w14:textId="77777777" w:rsidR="00F972C0" w:rsidRPr="00D150A7" w:rsidRDefault="00F972C0" w:rsidP="004E67CB">
            <w:pPr>
              <w:pStyle w:val="ListParagraph"/>
              <w:widowControl w:val="0"/>
              <w:numPr>
                <w:ilvl w:val="0"/>
                <w:numId w:val="3"/>
              </w:numPr>
              <w:autoSpaceDE w:val="0"/>
              <w:autoSpaceDN w:val="0"/>
              <w:adjustRightInd w:val="0"/>
              <w:spacing w:line="280" w:lineRule="atLeast"/>
              <w:rPr>
                <w:b w:val="0"/>
                <w:bCs w:val="0"/>
                <w:color w:val="000000" w:themeColor="text1"/>
                <w:sz w:val="28"/>
                <w:szCs w:val="28"/>
              </w:rPr>
            </w:pPr>
            <w:r w:rsidRPr="00D150A7">
              <w:rPr>
                <w:b w:val="0"/>
                <w:bCs w:val="0"/>
                <w:color w:val="000000" w:themeColor="text1"/>
                <w:sz w:val="28"/>
                <w:szCs w:val="28"/>
              </w:rPr>
              <w:t>L/B (Longbow)</w:t>
            </w:r>
          </w:p>
          <w:p w14:paraId="4FB7869E" w14:textId="6E8F8B40" w:rsidR="00F972C0" w:rsidRPr="00D150A7" w:rsidRDefault="00F972C0" w:rsidP="004E67CB">
            <w:pPr>
              <w:pStyle w:val="ListParagraph"/>
              <w:widowControl w:val="0"/>
              <w:numPr>
                <w:ilvl w:val="0"/>
                <w:numId w:val="3"/>
              </w:numPr>
              <w:autoSpaceDE w:val="0"/>
              <w:autoSpaceDN w:val="0"/>
              <w:adjustRightInd w:val="0"/>
              <w:spacing w:line="280" w:lineRule="atLeast"/>
              <w:rPr>
                <w:b w:val="0"/>
                <w:bCs w:val="0"/>
                <w:color w:val="000000" w:themeColor="text1"/>
                <w:sz w:val="28"/>
                <w:szCs w:val="28"/>
              </w:rPr>
            </w:pPr>
            <w:r w:rsidRPr="00D150A7">
              <w:rPr>
                <w:b w:val="0"/>
                <w:bCs w:val="0"/>
                <w:color w:val="000000" w:themeColor="text1"/>
                <w:sz w:val="28"/>
                <w:szCs w:val="28"/>
              </w:rPr>
              <w:t>B/B (Barebow)</w:t>
            </w:r>
          </w:p>
        </w:tc>
        <w:tc>
          <w:tcPr>
            <w:tcW w:w="4961" w:type="dxa"/>
          </w:tcPr>
          <w:p w14:paraId="4EB42C48" w14:textId="77777777" w:rsidR="00F972C0" w:rsidRDefault="00F972C0"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03387F" w14:paraId="7369B6F5"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6DD30991" w14:textId="3A784C1B" w:rsidR="0003387F" w:rsidRPr="00D150A7" w:rsidRDefault="0003387F"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Round to be shot – specif</w:t>
            </w:r>
            <w:r w:rsidR="00696DAC" w:rsidRPr="00D150A7">
              <w:rPr>
                <w:b w:val="0"/>
                <w:bCs w:val="0"/>
                <w:color w:val="000000" w:themeColor="text1"/>
                <w:sz w:val="28"/>
                <w:szCs w:val="28"/>
              </w:rPr>
              <w:t>y</w:t>
            </w:r>
            <w:r w:rsidRPr="00D150A7">
              <w:rPr>
                <w:b w:val="0"/>
                <w:bCs w:val="0"/>
                <w:color w:val="000000" w:themeColor="text1"/>
                <w:sz w:val="28"/>
                <w:szCs w:val="28"/>
              </w:rPr>
              <w:t xml:space="preserve"> on</w:t>
            </w:r>
            <w:r w:rsidR="00696DAC" w:rsidRPr="00D150A7">
              <w:rPr>
                <w:b w:val="0"/>
                <w:bCs w:val="0"/>
                <w:color w:val="000000" w:themeColor="text1"/>
                <w:sz w:val="28"/>
                <w:szCs w:val="28"/>
              </w:rPr>
              <w:t>e</w:t>
            </w:r>
            <w:r w:rsidRPr="00D150A7">
              <w:rPr>
                <w:b w:val="0"/>
                <w:bCs w:val="0"/>
                <w:color w:val="000000" w:themeColor="text1"/>
                <w:sz w:val="28"/>
                <w:szCs w:val="28"/>
              </w:rPr>
              <w:t xml:space="preserve"> of the following:</w:t>
            </w:r>
          </w:p>
          <w:p w14:paraId="2786906F" w14:textId="0DCEF99B" w:rsidR="0003387F" w:rsidRPr="00D150A7" w:rsidRDefault="003D6901" w:rsidP="004E67CB">
            <w:pPr>
              <w:pStyle w:val="ListParagraph"/>
              <w:widowControl w:val="0"/>
              <w:numPr>
                <w:ilvl w:val="0"/>
                <w:numId w:val="4"/>
              </w:numPr>
              <w:autoSpaceDE w:val="0"/>
              <w:autoSpaceDN w:val="0"/>
              <w:adjustRightInd w:val="0"/>
              <w:spacing w:line="280" w:lineRule="atLeast"/>
              <w:rPr>
                <w:b w:val="0"/>
                <w:bCs w:val="0"/>
                <w:color w:val="000000" w:themeColor="text1"/>
                <w:sz w:val="28"/>
                <w:szCs w:val="28"/>
              </w:rPr>
            </w:pPr>
            <w:r>
              <w:rPr>
                <w:b w:val="0"/>
                <w:bCs w:val="0"/>
                <w:color w:val="000000" w:themeColor="text1"/>
                <w:sz w:val="28"/>
                <w:szCs w:val="28"/>
              </w:rPr>
              <w:t>Western</w:t>
            </w:r>
          </w:p>
          <w:p w14:paraId="20ECB533" w14:textId="463A2E8D" w:rsidR="0003387F" w:rsidRPr="00D150A7" w:rsidRDefault="003D6901" w:rsidP="004E67CB">
            <w:pPr>
              <w:pStyle w:val="ListParagraph"/>
              <w:widowControl w:val="0"/>
              <w:numPr>
                <w:ilvl w:val="0"/>
                <w:numId w:val="4"/>
              </w:numPr>
              <w:autoSpaceDE w:val="0"/>
              <w:autoSpaceDN w:val="0"/>
              <w:adjustRightInd w:val="0"/>
              <w:spacing w:line="280" w:lineRule="atLeast"/>
              <w:rPr>
                <w:b w:val="0"/>
                <w:bCs w:val="0"/>
                <w:color w:val="000000" w:themeColor="text1"/>
                <w:sz w:val="28"/>
                <w:szCs w:val="28"/>
              </w:rPr>
            </w:pPr>
            <w:r>
              <w:rPr>
                <w:b w:val="0"/>
                <w:bCs w:val="0"/>
                <w:color w:val="000000" w:themeColor="text1"/>
                <w:sz w:val="28"/>
                <w:szCs w:val="28"/>
              </w:rPr>
              <w:t xml:space="preserve">Western </w:t>
            </w:r>
            <w:r w:rsidR="0003387F" w:rsidRPr="00D150A7">
              <w:rPr>
                <w:b w:val="0"/>
                <w:bCs w:val="0"/>
                <w:color w:val="000000" w:themeColor="text1"/>
                <w:sz w:val="28"/>
                <w:szCs w:val="28"/>
              </w:rPr>
              <w:t>50</w:t>
            </w:r>
          </w:p>
          <w:p w14:paraId="777A0BF3" w14:textId="039B3F1E" w:rsidR="00696DAC" w:rsidRPr="00D150A7" w:rsidRDefault="003D6901" w:rsidP="004E67CB">
            <w:pPr>
              <w:pStyle w:val="ListParagraph"/>
              <w:widowControl w:val="0"/>
              <w:numPr>
                <w:ilvl w:val="0"/>
                <w:numId w:val="4"/>
              </w:numPr>
              <w:autoSpaceDE w:val="0"/>
              <w:autoSpaceDN w:val="0"/>
              <w:adjustRightInd w:val="0"/>
              <w:spacing w:line="280" w:lineRule="atLeast"/>
              <w:rPr>
                <w:b w:val="0"/>
                <w:bCs w:val="0"/>
                <w:color w:val="000000" w:themeColor="text1"/>
                <w:sz w:val="28"/>
                <w:szCs w:val="28"/>
              </w:rPr>
            </w:pPr>
            <w:r>
              <w:rPr>
                <w:b w:val="0"/>
                <w:bCs w:val="0"/>
                <w:color w:val="000000" w:themeColor="text1"/>
                <w:sz w:val="28"/>
                <w:szCs w:val="28"/>
              </w:rPr>
              <w:t xml:space="preserve">Western </w:t>
            </w:r>
            <w:r w:rsidR="0003387F" w:rsidRPr="00D150A7">
              <w:rPr>
                <w:b w:val="0"/>
                <w:bCs w:val="0"/>
                <w:color w:val="000000" w:themeColor="text1"/>
                <w:sz w:val="28"/>
                <w:szCs w:val="28"/>
              </w:rPr>
              <w:t>40</w:t>
            </w:r>
          </w:p>
          <w:p w14:paraId="227A9D97" w14:textId="6C6E616D" w:rsidR="0003387F" w:rsidRPr="00D150A7" w:rsidRDefault="003D6901" w:rsidP="004E67CB">
            <w:pPr>
              <w:pStyle w:val="ListParagraph"/>
              <w:widowControl w:val="0"/>
              <w:numPr>
                <w:ilvl w:val="0"/>
                <w:numId w:val="4"/>
              </w:numPr>
              <w:autoSpaceDE w:val="0"/>
              <w:autoSpaceDN w:val="0"/>
              <w:adjustRightInd w:val="0"/>
              <w:spacing w:line="280" w:lineRule="atLeast"/>
              <w:rPr>
                <w:b w:val="0"/>
                <w:bCs w:val="0"/>
                <w:color w:val="000000" w:themeColor="text1"/>
                <w:sz w:val="28"/>
                <w:szCs w:val="28"/>
              </w:rPr>
            </w:pPr>
            <w:r>
              <w:rPr>
                <w:b w:val="0"/>
                <w:bCs w:val="0"/>
                <w:color w:val="000000" w:themeColor="text1"/>
                <w:sz w:val="28"/>
                <w:szCs w:val="28"/>
              </w:rPr>
              <w:t xml:space="preserve">Western </w:t>
            </w:r>
            <w:r w:rsidR="0003387F" w:rsidRPr="00D150A7">
              <w:rPr>
                <w:b w:val="0"/>
                <w:bCs w:val="0"/>
                <w:color w:val="000000" w:themeColor="text1"/>
                <w:sz w:val="28"/>
                <w:szCs w:val="28"/>
              </w:rPr>
              <w:t>30</w:t>
            </w:r>
          </w:p>
        </w:tc>
        <w:tc>
          <w:tcPr>
            <w:tcW w:w="4961" w:type="dxa"/>
          </w:tcPr>
          <w:p w14:paraId="54FC7036" w14:textId="77777777" w:rsidR="0003387F" w:rsidRDefault="0003387F"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C92968" w14:paraId="65E8C701"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7170E122" w14:textId="3AECF1B1" w:rsidR="00C92968" w:rsidRPr="00D150A7" w:rsidRDefault="00C92968"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Gender</w:t>
            </w:r>
          </w:p>
        </w:tc>
        <w:tc>
          <w:tcPr>
            <w:tcW w:w="4961" w:type="dxa"/>
          </w:tcPr>
          <w:p w14:paraId="1279CE37" w14:textId="77777777" w:rsidR="00C92968" w:rsidRDefault="00C92968"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C92968" w14:paraId="5819A16B"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10C28D87" w14:textId="69FF141E" w:rsidR="00C92968" w:rsidRPr="00D150A7" w:rsidRDefault="00C92968"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Senior</w:t>
            </w:r>
            <w:r w:rsidR="001228A1" w:rsidRPr="00D150A7">
              <w:rPr>
                <w:b w:val="0"/>
                <w:bCs w:val="0"/>
                <w:color w:val="000000" w:themeColor="text1"/>
                <w:sz w:val="28"/>
                <w:szCs w:val="28"/>
              </w:rPr>
              <w:t xml:space="preserve"> / Junior</w:t>
            </w:r>
          </w:p>
        </w:tc>
        <w:tc>
          <w:tcPr>
            <w:tcW w:w="4961" w:type="dxa"/>
          </w:tcPr>
          <w:p w14:paraId="12BC2D11" w14:textId="77777777" w:rsidR="00C92968" w:rsidRDefault="00C92968"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1228A1" w14:paraId="327FF128"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398B3CB7" w14:textId="22A52E3B" w:rsidR="001228A1" w:rsidRPr="00D150A7" w:rsidRDefault="001228A1"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If Junior, Age</w:t>
            </w:r>
          </w:p>
        </w:tc>
        <w:tc>
          <w:tcPr>
            <w:tcW w:w="4961" w:type="dxa"/>
          </w:tcPr>
          <w:p w14:paraId="2DA51E16" w14:textId="77777777" w:rsidR="001228A1" w:rsidRDefault="001228A1"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1228A1" w14:paraId="047DB72B"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27BC56BF" w14:textId="66312603" w:rsidR="001228A1" w:rsidRPr="00D150A7" w:rsidRDefault="00F972C0"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If Junior, Parent/Guardian’s signature</w:t>
            </w:r>
          </w:p>
        </w:tc>
        <w:tc>
          <w:tcPr>
            <w:tcW w:w="4961" w:type="dxa"/>
          </w:tcPr>
          <w:p w14:paraId="7F5895F4" w14:textId="77777777" w:rsidR="001228A1" w:rsidRDefault="001228A1"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03387F" w14:paraId="01E642DE"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055662CD" w14:textId="50C52851" w:rsidR="0003387F" w:rsidRPr="00D150A7" w:rsidRDefault="0003387F"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Hand (L/R)</w:t>
            </w:r>
          </w:p>
        </w:tc>
        <w:tc>
          <w:tcPr>
            <w:tcW w:w="4961" w:type="dxa"/>
          </w:tcPr>
          <w:p w14:paraId="5E190BCB" w14:textId="77777777" w:rsidR="0003387F" w:rsidRDefault="0003387F"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AC2DD1" w14:paraId="0B1B3370"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48DB65AF" w14:textId="0D0BF150" w:rsidR="00AC2DD1" w:rsidRPr="00D150A7" w:rsidRDefault="00171B5B" w:rsidP="004E67CB">
            <w:pPr>
              <w:widowControl w:val="0"/>
              <w:autoSpaceDE w:val="0"/>
              <w:autoSpaceDN w:val="0"/>
              <w:adjustRightInd w:val="0"/>
              <w:spacing w:line="280" w:lineRule="atLeast"/>
              <w:contextualSpacing/>
              <w:rPr>
                <w:color w:val="000000" w:themeColor="text1"/>
                <w:sz w:val="28"/>
                <w:szCs w:val="28"/>
              </w:rPr>
            </w:pPr>
            <w:r w:rsidRPr="00D150A7">
              <w:rPr>
                <w:b w:val="0"/>
                <w:bCs w:val="0"/>
                <w:color w:val="000000" w:themeColor="text1"/>
                <w:sz w:val="28"/>
                <w:szCs w:val="28"/>
              </w:rPr>
              <w:t>Disabled (Y/N)</w:t>
            </w:r>
          </w:p>
        </w:tc>
        <w:tc>
          <w:tcPr>
            <w:tcW w:w="4961" w:type="dxa"/>
          </w:tcPr>
          <w:p w14:paraId="23D8D294" w14:textId="77777777" w:rsidR="00AC2DD1" w:rsidRDefault="00AC2DD1"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AC2DD1" w14:paraId="2F4ACE2E"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40B6C462" w14:textId="77777777" w:rsidR="00696DAC" w:rsidRPr="00D150A7" w:rsidRDefault="0003387F" w:rsidP="004E67CB">
            <w:pPr>
              <w:widowControl w:val="0"/>
              <w:autoSpaceDE w:val="0"/>
              <w:autoSpaceDN w:val="0"/>
              <w:adjustRightInd w:val="0"/>
              <w:spacing w:line="280" w:lineRule="atLeast"/>
              <w:contextualSpacing/>
              <w:rPr>
                <w:b w:val="0"/>
                <w:bCs w:val="0"/>
                <w:color w:val="000000" w:themeColor="text1"/>
                <w:sz w:val="28"/>
                <w:szCs w:val="28"/>
              </w:rPr>
            </w:pPr>
            <w:r w:rsidRPr="00D150A7">
              <w:rPr>
                <w:b w:val="0"/>
                <w:bCs w:val="0"/>
                <w:color w:val="000000" w:themeColor="text1"/>
                <w:sz w:val="28"/>
                <w:szCs w:val="28"/>
              </w:rPr>
              <w:t xml:space="preserve">State Any </w:t>
            </w:r>
            <w:r w:rsidR="00696DAC" w:rsidRPr="00D150A7">
              <w:rPr>
                <w:b w:val="0"/>
                <w:bCs w:val="0"/>
                <w:color w:val="000000" w:themeColor="text1"/>
                <w:sz w:val="28"/>
                <w:szCs w:val="28"/>
              </w:rPr>
              <w:t xml:space="preserve">Special </w:t>
            </w:r>
            <w:r w:rsidRPr="00D150A7">
              <w:rPr>
                <w:b w:val="0"/>
                <w:bCs w:val="0"/>
                <w:color w:val="000000" w:themeColor="text1"/>
                <w:sz w:val="28"/>
                <w:szCs w:val="28"/>
              </w:rPr>
              <w:t xml:space="preserve">Requirements </w:t>
            </w:r>
          </w:p>
          <w:p w14:paraId="4FF9444C" w14:textId="0C47FCB8" w:rsidR="00AC2DD1" w:rsidRPr="00D150A7" w:rsidRDefault="0003387F" w:rsidP="004E67CB">
            <w:pPr>
              <w:widowControl w:val="0"/>
              <w:autoSpaceDE w:val="0"/>
              <w:autoSpaceDN w:val="0"/>
              <w:adjustRightInd w:val="0"/>
              <w:spacing w:line="280" w:lineRule="atLeast"/>
              <w:contextualSpacing/>
              <w:rPr>
                <w:rFonts w:ascii="Arial" w:hAnsi="Arial" w:cs="Arial"/>
                <w:color w:val="0000FF"/>
                <w:sz w:val="28"/>
                <w:szCs w:val="28"/>
              </w:rPr>
            </w:pPr>
            <w:r w:rsidRPr="00D150A7">
              <w:rPr>
                <w:b w:val="0"/>
                <w:bCs w:val="0"/>
                <w:color w:val="000000" w:themeColor="text1"/>
                <w:sz w:val="28"/>
                <w:szCs w:val="28"/>
              </w:rPr>
              <w:t xml:space="preserve">(e.g. Stay </w:t>
            </w:r>
            <w:proofErr w:type="gramStart"/>
            <w:r w:rsidRPr="00D150A7">
              <w:rPr>
                <w:b w:val="0"/>
                <w:bCs w:val="0"/>
                <w:color w:val="000000" w:themeColor="text1"/>
                <w:sz w:val="28"/>
                <w:szCs w:val="28"/>
              </w:rPr>
              <w:t>on Line</w:t>
            </w:r>
            <w:proofErr w:type="gramEnd"/>
            <w:r w:rsidRPr="00D150A7">
              <w:rPr>
                <w:b w:val="0"/>
                <w:bCs w:val="0"/>
                <w:color w:val="000000" w:themeColor="text1"/>
                <w:sz w:val="28"/>
                <w:szCs w:val="28"/>
              </w:rPr>
              <w:t>)</w:t>
            </w:r>
          </w:p>
        </w:tc>
        <w:tc>
          <w:tcPr>
            <w:tcW w:w="4961" w:type="dxa"/>
          </w:tcPr>
          <w:p w14:paraId="28BDE889" w14:textId="77777777" w:rsidR="00AC2DD1" w:rsidRDefault="00AC2DD1"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F27206" w14:paraId="5A510B8E"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0339C097" w14:textId="7924E40C" w:rsidR="003C2979" w:rsidRDefault="003C2979" w:rsidP="004E67CB">
            <w:pPr>
              <w:widowControl w:val="0"/>
              <w:autoSpaceDE w:val="0"/>
              <w:autoSpaceDN w:val="0"/>
              <w:adjustRightInd w:val="0"/>
              <w:spacing w:line="280" w:lineRule="atLeast"/>
              <w:contextualSpacing/>
              <w:rPr>
                <w:color w:val="000000" w:themeColor="text1"/>
                <w:sz w:val="28"/>
                <w:szCs w:val="28"/>
              </w:rPr>
            </w:pPr>
            <w:r>
              <w:rPr>
                <w:b w:val="0"/>
                <w:bCs w:val="0"/>
                <w:color w:val="000000" w:themeColor="text1"/>
                <w:sz w:val="28"/>
                <w:szCs w:val="28"/>
              </w:rPr>
              <w:t>Food required? (Y/N)</w:t>
            </w:r>
          </w:p>
          <w:p w14:paraId="4403C2A0" w14:textId="17A3D547" w:rsidR="00F27206" w:rsidRPr="00F27206" w:rsidRDefault="003C2979" w:rsidP="004E67CB">
            <w:pPr>
              <w:widowControl w:val="0"/>
              <w:autoSpaceDE w:val="0"/>
              <w:autoSpaceDN w:val="0"/>
              <w:adjustRightInd w:val="0"/>
              <w:spacing w:line="280" w:lineRule="atLeast"/>
              <w:contextualSpacing/>
              <w:rPr>
                <w:b w:val="0"/>
                <w:bCs w:val="0"/>
                <w:color w:val="000000" w:themeColor="text1"/>
                <w:sz w:val="28"/>
                <w:szCs w:val="28"/>
              </w:rPr>
            </w:pPr>
            <w:r>
              <w:rPr>
                <w:b w:val="0"/>
                <w:bCs w:val="0"/>
                <w:color w:val="000000" w:themeColor="text1"/>
                <w:sz w:val="28"/>
                <w:szCs w:val="28"/>
              </w:rPr>
              <w:t>State if food only or entry only.</w:t>
            </w:r>
          </w:p>
        </w:tc>
        <w:tc>
          <w:tcPr>
            <w:tcW w:w="4961" w:type="dxa"/>
          </w:tcPr>
          <w:p w14:paraId="5F4E4F9C" w14:textId="77777777" w:rsidR="00F27206" w:rsidRDefault="00F27206"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r w:rsidR="00F27206" w14:paraId="11CB247B" w14:textId="77777777" w:rsidTr="00D150A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248" w:type="dxa"/>
          </w:tcPr>
          <w:p w14:paraId="05016EFE" w14:textId="2C322CB1" w:rsidR="00F27206" w:rsidRDefault="00B14C23" w:rsidP="004E67CB">
            <w:pPr>
              <w:widowControl w:val="0"/>
              <w:autoSpaceDE w:val="0"/>
              <w:autoSpaceDN w:val="0"/>
              <w:adjustRightInd w:val="0"/>
              <w:spacing w:line="280" w:lineRule="atLeast"/>
              <w:contextualSpacing/>
              <w:rPr>
                <w:b w:val="0"/>
                <w:bCs w:val="0"/>
                <w:color w:val="000000" w:themeColor="text1"/>
                <w:sz w:val="28"/>
                <w:szCs w:val="28"/>
              </w:rPr>
            </w:pPr>
            <w:r>
              <w:rPr>
                <w:b w:val="0"/>
                <w:bCs w:val="0"/>
                <w:color w:val="000000" w:themeColor="text1"/>
                <w:sz w:val="28"/>
                <w:szCs w:val="28"/>
              </w:rPr>
              <w:t>D</w:t>
            </w:r>
            <w:r w:rsidRPr="00F27206">
              <w:rPr>
                <w:b w:val="0"/>
                <w:bCs w:val="0"/>
                <w:color w:val="000000" w:themeColor="text1"/>
                <w:sz w:val="28"/>
                <w:szCs w:val="28"/>
              </w:rPr>
              <w:t>ietary requirements / allergies</w:t>
            </w:r>
          </w:p>
        </w:tc>
        <w:tc>
          <w:tcPr>
            <w:tcW w:w="4961" w:type="dxa"/>
          </w:tcPr>
          <w:p w14:paraId="230BABD1" w14:textId="77777777" w:rsidR="00F27206" w:rsidRDefault="00F27206" w:rsidP="004E67CB">
            <w:pPr>
              <w:widowControl w:val="0"/>
              <w:autoSpaceDE w:val="0"/>
              <w:autoSpaceDN w:val="0"/>
              <w:adjustRightInd w:val="0"/>
              <w:spacing w:after="240" w:line="340" w:lineRule="atLeast"/>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0000FF"/>
                <w:sz w:val="29"/>
                <w:szCs w:val="29"/>
              </w:rPr>
            </w:pPr>
          </w:p>
        </w:tc>
      </w:tr>
      <w:tr w:rsidR="00AC2DD1" w14:paraId="58A6BA18" w14:textId="77777777" w:rsidTr="00D150A7">
        <w:trPr>
          <w:trHeight w:val="20"/>
        </w:trPr>
        <w:tc>
          <w:tcPr>
            <w:cnfStyle w:val="001000000000" w:firstRow="0" w:lastRow="0" w:firstColumn="1" w:lastColumn="0" w:oddVBand="0" w:evenVBand="0" w:oddHBand="0" w:evenHBand="0" w:firstRowFirstColumn="0" w:firstRowLastColumn="0" w:lastRowFirstColumn="0" w:lastRowLastColumn="0"/>
            <w:tcW w:w="4248" w:type="dxa"/>
          </w:tcPr>
          <w:p w14:paraId="63D482B7" w14:textId="27C60C05" w:rsidR="00AC2DD1" w:rsidRPr="00D150A7" w:rsidRDefault="00696DAC" w:rsidP="004E67CB">
            <w:pPr>
              <w:widowControl w:val="0"/>
              <w:autoSpaceDE w:val="0"/>
              <w:autoSpaceDN w:val="0"/>
              <w:adjustRightInd w:val="0"/>
              <w:spacing w:line="280" w:lineRule="atLeast"/>
              <w:contextualSpacing/>
              <w:rPr>
                <w:rFonts w:ascii="Arial" w:hAnsi="Arial" w:cs="Arial"/>
                <w:color w:val="0000FF"/>
                <w:sz w:val="28"/>
                <w:szCs w:val="28"/>
              </w:rPr>
            </w:pPr>
            <w:r w:rsidRPr="00D150A7">
              <w:rPr>
                <w:b w:val="0"/>
                <w:bCs w:val="0"/>
                <w:color w:val="000000" w:themeColor="text1"/>
                <w:sz w:val="28"/>
                <w:szCs w:val="28"/>
              </w:rPr>
              <w:t>Amount Pai</w:t>
            </w:r>
            <w:r w:rsidR="00452A9D" w:rsidRPr="00D150A7">
              <w:rPr>
                <w:b w:val="0"/>
                <w:bCs w:val="0"/>
                <w:color w:val="000000" w:themeColor="text1"/>
                <w:sz w:val="28"/>
                <w:szCs w:val="28"/>
              </w:rPr>
              <w:t>d</w:t>
            </w:r>
          </w:p>
        </w:tc>
        <w:tc>
          <w:tcPr>
            <w:tcW w:w="4961" w:type="dxa"/>
          </w:tcPr>
          <w:p w14:paraId="6AA795AC" w14:textId="77777777" w:rsidR="00AC2DD1" w:rsidRDefault="00AC2DD1" w:rsidP="004E67CB">
            <w:pPr>
              <w:widowControl w:val="0"/>
              <w:autoSpaceDE w:val="0"/>
              <w:autoSpaceDN w:val="0"/>
              <w:adjustRightInd w:val="0"/>
              <w:spacing w:after="240" w:line="34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color w:val="0000FF"/>
                <w:sz w:val="29"/>
                <w:szCs w:val="29"/>
              </w:rPr>
            </w:pPr>
          </w:p>
        </w:tc>
      </w:tr>
    </w:tbl>
    <w:p w14:paraId="11400735" w14:textId="77777777" w:rsidR="000E7F3A" w:rsidRDefault="000E7F3A" w:rsidP="00061C72"/>
    <w:sectPr w:rsidR="000E7F3A" w:rsidSect="00D150A7">
      <w:pgSz w:w="11900" w:h="16840"/>
      <w:pgMar w:top="67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0B6E" w14:textId="77777777" w:rsidR="00535DA4" w:rsidRDefault="00535DA4" w:rsidP="00535DA4">
      <w:r>
        <w:separator/>
      </w:r>
    </w:p>
  </w:endnote>
  <w:endnote w:type="continuationSeparator" w:id="0">
    <w:p w14:paraId="0CE22095" w14:textId="77777777" w:rsidR="00535DA4" w:rsidRDefault="00535DA4" w:rsidP="00535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13789" w14:textId="77777777" w:rsidR="00535DA4" w:rsidRDefault="00535DA4" w:rsidP="00535DA4">
      <w:r>
        <w:separator/>
      </w:r>
    </w:p>
  </w:footnote>
  <w:footnote w:type="continuationSeparator" w:id="0">
    <w:p w14:paraId="2F4297F5" w14:textId="77777777" w:rsidR="00535DA4" w:rsidRDefault="00535DA4" w:rsidP="00535D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4468C"/>
    <w:multiLevelType w:val="hybridMultilevel"/>
    <w:tmpl w:val="46405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CF0F69"/>
    <w:multiLevelType w:val="hybridMultilevel"/>
    <w:tmpl w:val="D8AE1D78"/>
    <w:lvl w:ilvl="0" w:tplc="55F4E390">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4773774"/>
    <w:multiLevelType w:val="hybridMultilevel"/>
    <w:tmpl w:val="FCB2F2B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56C6E9A"/>
    <w:multiLevelType w:val="hybridMultilevel"/>
    <w:tmpl w:val="BE822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8724992">
    <w:abstractNumId w:val="3"/>
  </w:num>
  <w:num w:numId="2" w16cid:durableId="858394065">
    <w:abstractNumId w:val="1"/>
  </w:num>
  <w:num w:numId="3" w16cid:durableId="573899398">
    <w:abstractNumId w:val="2"/>
  </w:num>
  <w:num w:numId="4" w16cid:durableId="1319269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CA8"/>
    <w:rsid w:val="00000788"/>
    <w:rsid w:val="00010674"/>
    <w:rsid w:val="00012CDE"/>
    <w:rsid w:val="000150AE"/>
    <w:rsid w:val="00025B6D"/>
    <w:rsid w:val="0003387F"/>
    <w:rsid w:val="000351EF"/>
    <w:rsid w:val="0005761D"/>
    <w:rsid w:val="00061C72"/>
    <w:rsid w:val="00064CCF"/>
    <w:rsid w:val="00092943"/>
    <w:rsid w:val="000B44E9"/>
    <w:rsid w:val="000B4B54"/>
    <w:rsid w:val="000B5905"/>
    <w:rsid w:val="000C541D"/>
    <w:rsid w:val="000D0DA1"/>
    <w:rsid w:val="000D64EF"/>
    <w:rsid w:val="000E7F3A"/>
    <w:rsid w:val="000F5FD4"/>
    <w:rsid w:val="00111164"/>
    <w:rsid w:val="001228A1"/>
    <w:rsid w:val="001278DB"/>
    <w:rsid w:val="00127D20"/>
    <w:rsid w:val="00130AD5"/>
    <w:rsid w:val="00142304"/>
    <w:rsid w:val="001654BE"/>
    <w:rsid w:val="001671F6"/>
    <w:rsid w:val="00171B5B"/>
    <w:rsid w:val="00172220"/>
    <w:rsid w:val="001919F0"/>
    <w:rsid w:val="00191CEE"/>
    <w:rsid w:val="001A5356"/>
    <w:rsid w:val="001C6ABC"/>
    <w:rsid w:val="001D098B"/>
    <w:rsid w:val="001F5FE5"/>
    <w:rsid w:val="002203A5"/>
    <w:rsid w:val="00221174"/>
    <w:rsid w:val="002552EF"/>
    <w:rsid w:val="00256100"/>
    <w:rsid w:val="00265625"/>
    <w:rsid w:val="00271310"/>
    <w:rsid w:val="002801A1"/>
    <w:rsid w:val="002B61C0"/>
    <w:rsid w:val="002D06B4"/>
    <w:rsid w:val="00315BAA"/>
    <w:rsid w:val="00320C7E"/>
    <w:rsid w:val="00322E08"/>
    <w:rsid w:val="00326B80"/>
    <w:rsid w:val="00351D52"/>
    <w:rsid w:val="00352283"/>
    <w:rsid w:val="00357D04"/>
    <w:rsid w:val="00374DC5"/>
    <w:rsid w:val="00377506"/>
    <w:rsid w:val="00381619"/>
    <w:rsid w:val="003909C4"/>
    <w:rsid w:val="003B5C0B"/>
    <w:rsid w:val="003C22DB"/>
    <w:rsid w:val="003C2979"/>
    <w:rsid w:val="003D58A7"/>
    <w:rsid w:val="003D6901"/>
    <w:rsid w:val="00400625"/>
    <w:rsid w:val="00402D1A"/>
    <w:rsid w:val="00410A32"/>
    <w:rsid w:val="004326FC"/>
    <w:rsid w:val="00447E7D"/>
    <w:rsid w:val="00452A9D"/>
    <w:rsid w:val="004716D7"/>
    <w:rsid w:val="0047750B"/>
    <w:rsid w:val="00477D0A"/>
    <w:rsid w:val="00490BA4"/>
    <w:rsid w:val="00490C61"/>
    <w:rsid w:val="004C3449"/>
    <w:rsid w:val="004C3A29"/>
    <w:rsid w:val="004E67CB"/>
    <w:rsid w:val="004F66DF"/>
    <w:rsid w:val="005022E2"/>
    <w:rsid w:val="00505020"/>
    <w:rsid w:val="00527C51"/>
    <w:rsid w:val="00532E82"/>
    <w:rsid w:val="00534E30"/>
    <w:rsid w:val="00534F83"/>
    <w:rsid w:val="00535DA4"/>
    <w:rsid w:val="00545A60"/>
    <w:rsid w:val="00577599"/>
    <w:rsid w:val="00580999"/>
    <w:rsid w:val="00583F31"/>
    <w:rsid w:val="00591C7B"/>
    <w:rsid w:val="00594335"/>
    <w:rsid w:val="005953FB"/>
    <w:rsid w:val="005A2D33"/>
    <w:rsid w:val="005B729F"/>
    <w:rsid w:val="005E4C55"/>
    <w:rsid w:val="005F0613"/>
    <w:rsid w:val="0060040D"/>
    <w:rsid w:val="0061554D"/>
    <w:rsid w:val="00643056"/>
    <w:rsid w:val="0065272D"/>
    <w:rsid w:val="00660840"/>
    <w:rsid w:val="006634E1"/>
    <w:rsid w:val="006937D2"/>
    <w:rsid w:val="0069542B"/>
    <w:rsid w:val="00696DAC"/>
    <w:rsid w:val="006E363F"/>
    <w:rsid w:val="006F28BB"/>
    <w:rsid w:val="006F4461"/>
    <w:rsid w:val="00721AC0"/>
    <w:rsid w:val="007269E4"/>
    <w:rsid w:val="007275BF"/>
    <w:rsid w:val="0074282F"/>
    <w:rsid w:val="00764595"/>
    <w:rsid w:val="00776FF8"/>
    <w:rsid w:val="00780721"/>
    <w:rsid w:val="00782CB8"/>
    <w:rsid w:val="00783A92"/>
    <w:rsid w:val="00792CF0"/>
    <w:rsid w:val="007A0420"/>
    <w:rsid w:val="007A3521"/>
    <w:rsid w:val="007C66BC"/>
    <w:rsid w:val="007D5D76"/>
    <w:rsid w:val="007D6A73"/>
    <w:rsid w:val="007D7591"/>
    <w:rsid w:val="007E207E"/>
    <w:rsid w:val="007E24B9"/>
    <w:rsid w:val="007E6783"/>
    <w:rsid w:val="007F4732"/>
    <w:rsid w:val="007F7441"/>
    <w:rsid w:val="0081593D"/>
    <w:rsid w:val="008408F6"/>
    <w:rsid w:val="0084597D"/>
    <w:rsid w:val="00863943"/>
    <w:rsid w:val="008675A1"/>
    <w:rsid w:val="00883487"/>
    <w:rsid w:val="00895DD3"/>
    <w:rsid w:val="0089687C"/>
    <w:rsid w:val="008A5BED"/>
    <w:rsid w:val="008D09F5"/>
    <w:rsid w:val="008D5A32"/>
    <w:rsid w:val="008E2FC0"/>
    <w:rsid w:val="0090408F"/>
    <w:rsid w:val="00907A08"/>
    <w:rsid w:val="00921325"/>
    <w:rsid w:val="00922401"/>
    <w:rsid w:val="00925721"/>
    <w:rsid w:val="00933E6B"/>
    <w:rsid w:val="0094678E"/>
    <w:rsid w:val="00962885"/>
    <w:rsid w:val="00962C95"/>
    <w:rsid w:val="009726D2"/>
    <w:rsid w:val="00972819"/>
    <w:rsid w:val="00996F58"/>
    <w:rsid w:val="009C645C"/>
    <w:rsid w:val="009C70D7"/>
    <w:rsid w:val="009D77AC"/>
    <w:rsid w:val="009F5CE8"/>
    <w:rsid w:val="00A15AAD"/>
    <w:rsid w:val="00A220F1"/>
    <w:rsid w:val="00A25BE4"/>
    <w:rsid w:val="00A414C1"/>
    <w:rsid w:val="00A62680"/>
    <w:rsid w:val="00A90483"/>
    <w:rsid w:val="00A9059C"/>
    <w:rsid w:val="00AB3402"/>
    <w:rsid w:val="00AC2DD1"/>
    <w:rsid w:val="00AD02DA"/>
    <w:rsid w:val="00AE54FE"/>
    <w:rsid w:val="00AF7AFC"/>
    <w:rsid w:val="00B05EE5"/>
    <w:rsid w:val="00B070DB"/>
    <w:rsid w:val="00B11AAE"/>
    <w:rsid w:val="00B14937"/>
    <w:rsid w:val="00B14C23"/>
    <w:rsid w:val="00B24201"/>
    <w:rsid w:val="00B344CE"/>
    <w:rsid w:val="00B61F84"/>
    <w:rsid w:val="00B75D86"/>
    <w:rsid w:val="00B80FDA"/>
    <w:rsid w:val="00B847B1"/>
    <w:rsid w:val="00B87083"/>
    <w:rsid w:val="00B92967"/>
    <w:rsid w:val="00BA1BE0"/>
    <w:rsid w:val="00BA2549"/>
    <w:rsid w:val="00BB4CA8"/>
    <w:rsid w:val="00BC3C43"/>
    <w:rsid w:val="00BE0235"/>
    <w:rsid w:val="00C00488"/>
    <w:rsid w:val="00C1425A"/>
    <w:rsid w:val="00C20358"/>
    <w:rsid w:val="00C35E96"/>
    <w:rsid w:val="00C41762"/>
    <w:rsid w:val="00C665EB"/>
    <w:rsid w:val="00C70C37"/>
    <w:rsid w:val="00C74EA1"/>
    <w:rsid w:val="00C77B49"/>
    <w:rsid w:val="00C92968"/>
    <w:rsid w:val="00C9621B"/>
    <w:rsid w:val="00C97997"/>
    <w:rsid w:val="00CA68D4"/>
    <w:rsid w:val="00CB33A3"/>
    <w:rsid w:val="00CC28EB"/>
    <w:rsid w:val="00CD70A5"/>
    <w:rsid w:val="00D150A7"/>
    <w:rsid w:val="00D15DE5"/>
    <w:rsid w:val="00D2435F"/>
    <w:rsid w:val="00D25263"/>
    <w:rsid w:val="00D42AED"/>
    <w:rsid w:val="00D535D2"/>
    <w:rsid w:val="00D61D05"/>
    <w:rsid w:val="00D742C3"/>
    <w:rsid w:val="00D764A1"/>
    <w:rsid w:val="00D76A4C"/>
    <w:rsid w:val="00D80901"/>
    <w:rsid w:val="00DB1D2C"/>
    <w:rsid w:val="00DD5CEA"/>
    <w:rsid w:val="00E1300A"/>
    <w:rsid w:val="00E1548D"/>
    <w:rsid w:val="00E23FFD"/>
    <w:rsid w:val="00E31ECA"/>
    <w:rsid w:val="00E42CF8"/>
    <w:rsid w:val="00E80B18"/>
    <w:rsid w:val="00E84516"/>
    <w:rsid w:val="00E95135"/>
    <w:rsid w:val="00EA1B38"/>
    <w:rsid w:val="00ED3C65"/>
    <w:rsid w:val="00F06F0E"/>
    <w:rsid w:val="00F15DA4"/>
    <w:rsid w:val="00F211E7"/>
    <w:rsid w:val="00F27206"/>
    <w:rsid w:val="00F315E0"/>
    <w:rsid w:val="00F35A4A"/>
    <w:rsid w:val="00F432C0"/>
    <w:rsid w:val="00F438A4"/>
    <w:rsid w:val="00F72D90"/>
    <w:rsid w:val="00F755B5"/>
    <w:rsid w:val="00F75D31"/>
    <w:rsid w:val="00F774B8"/>
    <w:rsid w:val="00F87A70"/>
    <w:rsid w:val="00F87F9D"/>
    <w:rsid w:val="00F90759"/>
    <w:rsid w:val="00F972C0"/>
    <w:rsid w:val="00FA0AB6"/>
    <w:rsid w:val="00FB7554"/>
    <w:rsid w:val="00FC61E7"/>
    <w:rsid w:val="00FE3195"/>
    <w:rsid w:val="00FE74A0"/>
    <w:rsid w:val="00FF3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FEF62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52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77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2E08"/>
    <w:rPr>
      <w:color w:val="0563C1" w:themeColor="hyperlink"/>
      <w:u w:val="single"/>
    </w:rPr>
  </w:style>
  <w:style w:type="character" w:styleId="UnresolvedMention">
    <w:name w:val="Unresolved Mention"/>
    <w:basedOn w:val="DefaultParagraphFont"/>
    <w:uiPriority w:val="99"/>
    <w:rsid w:val="00322E08"/>
    <w:rPr>
      <w:color w:val="605E5C"/>
      <w:shd w:val="clear" w:color="auto" w:fill="E1DFDD"/>
    </w:rPr>
  </w:style>
  <w:style w:type="table" w:styleId="TableGridLight">
    <w:name w:val="Grid Table Light"/>
    <w:basedOn w:val="TableNormal"/>
    <w:uiPriority w:val="40"/>
    <w:rsid w:val="0089687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
    <w:name w:val="Grid Table 2"/>
    <w:basedOn w:val="TableNormal"/>
    <w:uiPriority w:val="47"/>
    <w:rsid w:val="0089687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89687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3">
    <w:name w:val="Grid Table 2 Accent 3"/>
    <w:basedOn w:val="TableNormal"/>
    <w:uiPriority w:val="47"/>
    <w:rsid w:val="0089687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
    <w:name w:val="List Table 2"/>
    <w:basedOn w:val="TableNormal"/>
    <w:uiPriority w:val="47"/>
    <w:rsid w:val="0089687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89687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535DA4"/>
    <w:pPr>
      <w:tabs>
        <w:tab w:val="center" w:pos="4513"/>
        <w:tab w:val="right" w:pos="9026"/>
      </w:tabs>
    </w:pPr>
  </w:style>
  <w:style w:type="character" w:customStyle="1" w:styleId="HeaderChar">
    <w:name w:val="Header Char"/>
    <w:basedOn w:val="DefaultParagraphFont"/>
    <w:link w:val="Header"/>
    <w:uiPriority w:val="99"/>
    <w:rsid w:val="00535DA4"/>
  </w:style>
  <w:style w:type="paragraph" w:styleId="Footer">
    <w:name w:val="footer"/>
    <w:basedOn w:val="Normal"/>
    <w:link w:val="FooterChar"/>
    <w:uiPriority w:val="99"/>
    <w:unhideWhenUsed/>
    <w:rsid w:val="00535DA4"/>
    <w:pPr>
      <w:tabs>
        <w:tab w:val="center" w:pos="4513"/>
        <w:tab w:val="right" w:pos="9026"/>
      </w:tabs>
    </w:pPr>
  </w:style>
  <w:style w:type="character" w:customStyle="1" w:styleId="FooterChar">
    <w:name w:val="Footer Char"/>
    <w:basedOn w:val="DefaultParagraphFont"/>
    <w:link w:val="Footer"/>
    <w:uiPriority w:val="99"/>
    <w:rsid w:val="00535DA4"/>
  </w:style>
  <w:style w:type="paragraph" w:styleId="ListParagraph">
    <w:name w:val="List Paragraph"/>
    <w:basedOn w:val="Normal"/>
    <w:uiPriority w:val="34"/>
    <w:qFormat/>
    <w:rsid w:val="008159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tries@burtonjoycearchers.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ntries@burtonjoycearcher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Edward Byrne</cp:lastModifiedBy>
  <cp:revision>34</cp:revision>
  <cp:lastPrinted>2022-08-23T08:01:00Z</cp:lastPrinted>
  <dcterms:created xsi:type="dcterms:W3CDTF">2026-05-09T14:10:00Z</dcterms:created>
  <dcterms:modified xsi:type="dcterms:W3CDTF">2026-05-09T14:47:00Z</dcterms:modified>
</cp:coreProperties>
</file>